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0C809" w14:textId="77777777" w:rsidR="00375C17" w:rsidRDefault="00375C17" w:rsidP="00375C17"/>
    <w:p w14:paraId="47CB241F" w14:textId="4B01BFAA" w:rsidR="00375C17" w:rsidRDefault="00375C17" w:rsidP="00375C17"/>
    <w:p w14:paraId="1D22C476" w14:textId="77777777" w:rsidR="00375C17" w:rsidRDefault="00375C17" w:rsidP="00375C17"/>
    <w:p w14:paraId="57359306" w14:textId="77777777" w:rsidR="00375C17" w:rsidRDefault="00375C17" w:rsidP="00375C17">
      <w:pPr>
        <w:jc w:val="right"/>
      </w:pPr>
    </w:p>
    <w:p w14:paraId="3D563E3F" w14:textId="77777777" w:rsidR="00375C17" w:rsidRPr="00E62AEB" w:rsidRDefault="00375C17" w:rsidP="00375C17">
      <w:pPr>
        <w:keepNext/>
        <w:ind w:left="1440" w:firstLine="720"/>
        <w:outlineLvl w:val="0"/>
        <w:rPr>
          <w:rFonts w:ascii="Arial" w:hAnsi="Arial" w:cs="Arial"/>
          <w:b/>
          <w:sz w:val="28"/>
          <w:szCs w:val="28"/>
          <w:u w:val="single"/>
          <w:lang w:eastAsia="en-GB"/>
        </w:rPr>
      </w:pPr>
      <w:r>
        <w:rPr>
          <w:rFonts w:ascii="Arial" w:hAnsi="Arial" w:cs="Arial"/>
          <w:b/>
          <w:sz w:val="28"/>
          <w:szCs w:val="28"/>
          <w:u w:val="single"/>
          <w:lang w:eastAsia="en-GB"/>
        </w:rPr>
        <w:t xml:space="preserve">INFORMATION FOR </w:t>
      </w:r>
      <w:r w:rsidRPr="00E62AEB">
        <w:rPr>
          <w:rFonts w:ascii="Arial" w:hAnsi="Arial" w:cs="Arial"/>
          <w:b/>
          <w:sz w:val="28"/>
          <w:szCs w:val="28"/>
          <w:u w:val="single"/>
          <w:lang w:eastAsia="en-GB"/>
        </w:rPr>
        <w:t xml:space="preserve">APPLICANTS </w:t>
      </w:r>
    </w:p>
    <w:p w14:paraId="309ED466" w14:textId="77777777" w:rsidR="00375C17" w:rsidRPr="00535A6B" w:rsidRDefault="00375C17" w:rsidP="00375C17">
      <w:pPr>
        <w:keepNext/>
        <w:ind w:left="1440" w:firstLine="720"/>
        <w:outlineLvl w:val="0"/>
        <w:rPr>
          <w:rFonts w:ascii="Arial" w:hAnsi="Arial" w:cs="Arial"/>
          <w:u w:val="single"/>
          <w:lang w:eastAsia="en-GB"/>
        </w:rPr>
      </w:pPr>
    </w:p>
    <w:p w14:paraId="58471AE7" w14:textId="77777777" w:rsidR="00375C17" w:rsidRPr="00D429C0" w:rsidRDefault="00375C17" w:rsidP="00375C17">
      <w:pPr>
        <w:rPr>
          <w:rFonts w:ascii="Arial" w:hAnsi="Arial" w:cs="Arial"/>
          <w:sz w:val="23"/>
          <w:szCs w:val="23"/>
          <w:lang w:eastAsia="en-GB"/>
        </w:rPr>
      </w:pPr>
    </w:p>
    <w:p w14:paraId="3AE0058E" w14:textId="77777777" w:rsidR="00375C17" w:rsidRPr="00E62AEB" w:rsidRDefault="00375C17" w:rsidP="00375C17">
      <w:pPr>
        <w:rPr>
          <w:rFonts w:ascii="Arial" w:hAnsi="Arial" w:cs="Arial"/>
          <w:b/>
          <w:u w:val="single"/>
          <w:lang w:eastAsia="en-GB"/>
        </w:rPr>
      </w:pPr>
      <w:r w:rsidRPr="00E62AEB">
        <w:rPr>
          <w:rFonts w:ascii="Arial" w:hAnsi="Arial" w:cs="Arial"/>
          <w:b/>
          <w:u w:val="single"/>
          <w:lang w:eastAsia="en-GB"/>
        </w:rPr>
        <w:t>What is Bradford Flower Fund Homes?</w:t>
      </w:r>
    </w:p>
    <w:p w14:paraId="3F41F92B" w14:textId="77777777" w:rsidR="00375C17" w:rsidRDefault="00375C17" w:rsidP="00375C17">
      <w:pPr>
        <w:rPr>
          <w:rFonts w:ascii="Arial" w:hAnsi="Arial" w:cs="Arial"/>
          <w:sz w:val="23"/>
          <w:szCs w:val="23"/>
          <w:lang w:eastAsia="en-GB"/>
        </w:rPr>
      </w:pPr>
      <w:r>
        <w:rPr>
          <w:rFonts w:ascii="Arial" w:hAnsi="Arial" w:cs="Arial"/>
          <w:sz w:val="23"/>
          <w:szCs w:val="23"/>
          <w:lang w:eastAsia="en-GB"/>
        </w:rPr>
        <w:t>Bradford Flower Fund Homes is a registered charity founded in 1957 by the late Ernest Marriott MBE, MM, JP, a prominent Bradford businessman. The Fund’s main objective when founded was “the relief of elderly folk by the provision of homes and dwellings”. As a charity all our resources go towards providing and maintaining quality retirement homes in well cared for grounds at rents that are within the means of those living on limited incomes. The Fund takes its name from the original funding idea whereby donations could be made in lieu of funeral flowers after bereavement. The Fund still receives some of its support in this way, along with other donations, legacies and self-generated income.</w:t>
      </w:r>
    </w:p>
    <w:p w14:paraId="04874167" w14:textId="53E4C3DD" w:rsidR="00A31098" w:rsidRDefault="00A31098" w:rsidP="00375C17">
      <w:pPr>
        <w:rPr>
          <w:rFonts w:ascii="Arial" w:hAnsi="Arial" w:cs="Arial"/>
          <w:sz w:val="23"/>
          <w:szCs w:val="23"/>
          <w:lang w:eastAsia="en-GB"/>
        </w:rPr>
      </w:pPr>
    </w:p>
    <w:p w14:paraId="0A3ADF03" w14:textId="0F8A34E2" w:rsidR="00A31098" w:rsidRDefault="00A31098" w:rsidP="00375C17">
      <w:pPr>
        <w:rPr>
          <w:rFonts w:ascii="Arial" w:hAnsi="Arial" w:cs="Arial"/>
          <w:sz w:val="23"/>
          <w:szCs w:val="23"/>
          <w:lang w:eastAsia="en-GB"/>
        </w:rPr>
      </w:pPr>
    </w:p>
    <w:p w14:paraId="35F941FF" w14:textId="77777777" w:rsidR="00A31098" w:rsidRDefault="00A31098" w:rsidP="00A31098">
      <w:pPr>
        <w:rPr>
          <w:rFonts w:ascii="Arial" w:hAnsi="Arial" w:cs="Arial"/>
          <w:b/>
          <w:u w:val="single"/>
          <w:lang w:eastAsia="en-GB"/>
        </w:rPr>
      </w:pPr>
      <w:r>
        <w:rPr>
          <w:rFonts w:ascii="Arial" w:hAnsi="Arial" w:cs="Arial"/>
          <w:b/>
          <w:u w:val="single"/>
          <w:lang w:eastAsia="en-GB"/>
        </w:rPr>
        <w:t>What is Bradford Flower Homes Development Ltd</w:t>
      </w:r>
    </w:p>
    <w:p w14:paraId="3665A41C" w14:textId="57FA0598" w:rsidR="00A31098" w:rsidRDefault="00A31098" w:rsidP="00A31098">
      <w:pPr>
        <w:rPr>
          <w:rFonts w:ascii="Arial" w:hAnsi="Arial" w:cs="Arial"/>
          <w:sz w:val="23"/>
          <w:szCs w:val="23"/>
          <w:lang w:eastAsia="en-GB"/>
        </w:rPr>
      </w:pPr>
      <w:r>
        <w:rPr>
          <w:rFonts w:ascii="Arial" w:hAnsi="Arial" w:cs="Arial"/>
          <w:sz w:val="23"/>
          <w:szCs w:val="23"/>
          <w:lang w:eastAsia="en-GB"/>
        </w:rPr>
        <w:t>Bradford Flower Homes Development Ltd is a company limited by guarantee, opened in 2020 by Bradford Flower Fund Homes.  The Development Company was opened specifically to provide social housing.</w:t>
      </w:r>
    </w:p>
    <w:p w14:paraId="7455A328" w14:textId="77777777" w:rsidR="00A31098" w:rsidRDefault="00A31098" w:rsidP="00A31098">
      <w:pPr>
        <w:rPr>
          <w:rFonts w:ascii="Arial" w:hAnsi="Arial" w:cs="Arial"/>
          <w:sz w:val="23"/>
          <w:szCs w:val="23"/>
          <w:lang w:eastAsia="en-GB"/>
        </w:rPr>
      </w:pPr>
    </w:p>
    <w:p w14:paraId="441B7DD2" w14:textId="77777777" w:rsidR="00A31098" w:rsidRDefault="00A31098" w:rsidP="00375C17">
      <w:pPr>
        <w:rPr>
          <w:rFonts w:ascii="Arial" w:hAnsi="Arial" w:cs="Arial"/>
          <w:sz w:val="23"/>
          <w:szCs w:val="23"/>
          <w:lang w:eastAsia="en-GB"/>
        </w:rPr>
      </w:pPr>
    </w:p>
    <w:p w14:paraId="75AA979D" w14:textId="77777777" w:rsidR="00375C17" w:rsidRPr="00E62AEB" w:rsidRDefault="00375C17" w:rsidP="00375C17">
      <w:pPr>
        <w:rPr>
          <w:rFonts w:ascii="Arial" w:hAnsi="Arial" w:cs="Arial"/>
          <w:b/>
          <w:u w:val="single"/>
          <w:lang w:eastAsia="en-GB"/>
        </w:rPr>
      </w:pPr>
      <w:r w:rsidRPr="00E62AEB">
        <w:rPr>
          <w:rFonts w:ascii="Arial" w:hAnsi="Arial" w:cs="Arial"/>
          <w:b/>
          <w:u w:val="single"/>
          <w:lang w:eastAsia="en-GB"/>
        </w:rPr>
        <w:t>What sort of homes are they and where are they located?</w:t>
      </w:r>
    </w:p>
    <w:p w14:paraId="2C8751FB" w14:textId="6770525C" w:rsidR="00375C17" w:rsidRDefault="00D15E1C" w:rsidP="00375C17">
      <w:pPr>
        <w:rPr>
          <w:rFonts w:ascii="Arial" w:hAnsi="Arial" w:cs="Arial"/>
          <w:sz w:val="23"/>
          <w:szCs w:val="23"/>
          <w:lang w:eastAsia="en-GB"/>
        </w:rPr>
      </w:pPr>
      <w:r>
        <w:rPr>
          <w:rFonts w:ascii="Arial" w:hAnsi="Arial" w:cs="Arial"/>
          <w:sz w:val="23"/>
          <w:szCs w:val="23"/>
          <w:lang w:eastAsia="en-GB"/>
        </w:rPr>
        <w:t xml:space="preserve">Bradford Flower Fund </w:t>
      </w:r>
      <w:r w:rsidR="00375C17">
        <w:rPr>
          <w:rFonts w:ascii="Arial" w:hAnsi="Arial" w:cs="Arial"/>
          <w:sz w:val="23"/>
          <w:szCs w:val="23"/>
          <w:lang w:eastAsia="en-GB"/>
        </w:rPr>
        <w:t xml:space="preserve">have </w:t>
      </w:r>
      <w:r w:rsidR="00035DA3">
        <w:rPr>
          <w:rFonts w:ascii="Arial" w:hAnsi="Arial" w:cs="Arial"/>
          <w:sz w:val="23"/>
          <w:szCs w:val="23"/>
          <w:lang w:eastAsia="en-GB"/>
        </w:rPr>
        <w:t>ten</w:t>
      </w:r>
      <w:r w:rsidR="00375C17">
        <w:rPr>
          <w:rFonts w:ascii="Arial" w:hAnsi="Arial" w:cs="Arial"/>
          <w:sz w:val="23"/>
          <w:szCs w:val="23"/>
          <w:lang w:eastAsia="en-GB"/>
        </w:rPr>
        <w:t xml:space="preserve"> estates around the Bradford area which are listed below along with the type of housing they offer. </w:t>
      </w:r>
      <w:r w:rsidR="001E7523">
        <w:rPr>
          <w:rFonts w:ascii="Arial" w:hAnsi="Arial" w:cs="Arial"/>
          <w:sz w:val="23"/>
          <w:szCs w:val="23"/>
          <w:lang w:eastAsia="en-GB"/>
        </w:rPr>
        <w:t>Most of</w:t>
      </w:r>
      <w:r w:rsidR="00375C17">
        <w:rPr>
          <w:rFonts w:ascii="Arial" w:hAnsi="Arial" w:cs="Arial"/>
          <w:sz w:val="23"/>
          <w:szCs w:val="23"/>
          <w:lang w:eastAsia="en-GB"/>
        </w:rPr>
        <w:t xml:space="preserve"> our properties have one bedroom, living room, kitchen and bathroom</w:t>
      </w:r>
      <w:r w:rsidR="001E7523">
        <w:rPr>
          <w:rFonts w:ascii="Arial" w:hAnsi="Arial" w:cs="Arial"/>
          <w:sz w:val="23"/>
          <w:szCs w:val="23"/>
          <w:lang w:eastAsia="en-GB"/>
        </w:rPr>
        <w:t xml:space="preserve">.  </w:t>
      </w:r>
      <w:r w:rsidR="00375C17">
        <w:rPr>
          <w:rFonts w:ascii="Arial" w:hAnsi="Arial" w:cs="Arial"/>
          <w:sz w:val="23"/>
          <w:szCs w:val="23"/>
          <w:lang w:eastAsia="en-GB"/>
        </w:rPr>
        <w:t>Flats may be ground floor and first floor and there are stair lifts in the three Main Houses at Flower Mount, Flower Hill and Flower Garth.</w:t>
      </w:r>
    </w:p>
    <w:p w14:paraId="5E60CC0B" w14:textId="77777777" w:rsidR="00375C17" w:rsidRDefault="00375C17" w:rsidP="00375C17">
      <w:pPr>
        <w:rPr>
          <w:rFonts w:ascii="Arial" w:hAnsi="Arial" w:cs="Arial"/>
          <w:sz w:val="23"/>
          <w:szCs w:val="23"/>
          <w:lang w:eastAsia="en-GB"/>
        </w:rPr>
      </w:pPr>
    </w:p>
    <w:p w14:paraId="4280B53C" w14:textId="77777777" w:rsidR="00375C17" w:rsidRPr="00876EA7" w:rsidRDefault="00375C17" w:rsidP="00375C17">
      <w:pPr>
        <w:rPr>
          <w:rFonts w:ascii="Arial" w:hAnsi="Arial" w:cs="Arial"/>
          <w:b/>
          <w:sz w:val="23"/>
          <w:szCs w:val="23"/>
          <w:lang w:eastAsia="en-GB"/>
        </w:rPr>
      </w:pPr>
      <w:r w:rsidRPr="00876EA7">
        <w:rPr>
          <w:rFonts w:ascii="Arial" w:hAnsi="Arial" w:cs="Arial"/>
          <w:b/>
          <w:sz w:val="23"/>
          <w:szCs w:val="23"/>
          <w:lang w:eastAsia="en-GB"/>
        </w:rPr>
        <w:t>Flower Bank</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sidRPr="00876EA7">
        <w:rPr>
          <w:rFonts w:ascii="Arial" w:hAnsi="Arial" w:cs="Arial"/>
          <w:b/>
          <w:sz w:val="23"/>
          <w:szCs w:val="23"/>
          <w:lang w:eastAsia="en-GB"/>
        </w:rPr>
        <w:t>Flower Haven</w:t>
      </w:r>
    </w:p>
    <w:p w14:paraId="5EB5A692" w14:textId="77777777" w:rsidR="00375C17" w:rsidRDefault="00375C17" w:rsidP="00375C17">
      <w:pPr>
        <w:rPr>
          <w:rFonts w:ascii="Arial" w:hAnsi="Arial" w:cs="Arial"/>
          <w:sz w:val="23"/>
          <w:szCs w:val="23"/>
          <w:lang w:eastAsia="en-GB"/>
        </w:rPr>
      </w:pPr>
      <w:r>
        <w:rPr>
          <w:rFonts w:ascii="Arial" w:hAnsi="Arial" w:cs="Arial"/>
          <w:sz w:val="23"/>
          <w:szCs w:val="23"/>
          <w:lang w:eastAsia="en-GB"/>
        </w:rPr>
        <w:t>Kings Road</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Haworth Road</w:t>
      </w:r>
    </w:p>
    <w:p w14:paraId="79C41ED4" w14:textId="77777777" w:rsidR="00375C17" w:rsidRDefault="00375C17" w:rsidP="00375C17">
      <w:pPr>
        <w:rPr>
          <w:rFonts w:ascii="Arial" w:hAnsi="Arial" w:cs="Arial"/>
          <w:sz w:val="23"/>
          <w:szCs w:val="23"/>
          <w:lang w:eastAsia="en-GB"/>
        </w:rPr>
      </w:pPr>
      <w:r>
        <w:rPr>
          <w:rFonts w:ascii="Arial" w:hAnsi="Arial" w:cs="Arial"/>
          <w:sz w:val="23"/>
          <w:szCs w:val="23"/>
          <w:lang w:eastAsia="en-GB"/>
        </w:rPr>
        <w:t>Bradford BD2 1NP</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Bradford BD9 6LW</w:t>
      </w:r>
    </w:p>
    <w:p w14:paraId="73DFAB84" w14:textId="77777777" w:rsidR="00375C17" w:rsidRDefault="00375C17" w:rsidP="00375C17">
      <w:pPr>
        <w:rPr>
          <w:rFonts w:ascii="Arial" w:hAnsi="Arial" w:cs="Arial"/>
          <w:sz w:val="23"/>
          <w:szCs w:val="23"/>
          <w:lang w:eastAsia="en-GB"/>
        </w:rPr>
      </w:pPr>
      <w:r>
        <w:rPr>
          <w:rFonts w:ascii="Arial" w:hAnsi="Arial" w:cs="Arial"/>
          <w:sz w:val="23"/>
          <w:szCs w:val="23"/>
          <w:lang w:eastAsia="en-GB"/>
        </w:rPr>
        <w:t>14 bungalows</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19 bungalows</w:t>
      </w:r>
    </w:p>
    <w:p w14:paraId="11F1DE45" w14:textId="2FFCFC39" w:rsidR="00375C17" w:rsidRDefault="00375C17" w:rsidP="00375C17">
      <w:pPr>
        <w:rPr>
          <w:rFonts w:ascii="Arial" w:hAnsi="Arial" w:cs="Arial"/>
          <w:sz w:val="23"/>
          <w:szCs w:val="23"/>
          <w:lang w:eastAsia="en-GB"/>
        </w:rPr>
      </w:pP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p>
    <w:p w14:paraId="06E8B6FE" w14:textId="77777777" w:rsidR="00375C17" w:rsidRDefault="00375C17" w:rsidP="00375C17">
      <w:pPr>
        <w:rPr>
          <w:rFonts w:ascii="Arial" w:hAnsi="Arial" w:cs="Arial"/>
          <w:sz w:val="23"/>
          <w:szCs w:val="23"/>
          <w:lang w:eastAsia="en-GB"/>
        </w:rPr>
      </w:pPr>
      <w:r w:rsidRPr="00876EA7">
        <w:rPr>
          <w:rFonts w:ascii="Arial" w:hAnsi="Arial" w:cs="Arial"/>
          <w:b/>
          <w:sz w:val="23"/>
          <w:szCs w:val="23"/>
          <w:lang w:eastAsia="en-GB"/>
        </w:rPr>
        <w:t>Flower Court</w:t>
      </w:r>
      <w:r w:rsidRPr="00876EA7">
        <w:rPr>
          <w:rFonts w:ascii="Arial" w:hAnsi="Arial" w:cs="Arial"/>
          <w:b/>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sidRPr="00876EA7">
        <w:rPr>
          <w:rFonts w:ascii="Arial" w:hAnsi="Arial" w:cs="Arial"/>
          <w:b/>
          <w:sz w:val="23"/>
          <w:szCs w:val="23"/>
          <w:lang w:eastAsia="en-GB"/>
        </w:rPr>
        <w:t>Flower Hill</w:t>
      </w:r>
    </w:p>
    <w:p w14:paraId="28C0E20D" w14:textId="77777777" w:rsidR="00375C17" w:rsidRDefault="00375C17" w:rsidP="00375C17">
      <w:pPr>
        <w:rPr>
          <w:rFonts w:ascii="Arial" w:hAnsi="Arial" w:cs="Arial"/>
          <w:sz w:val="23"/>
          <w:szCs w:val="23"/>
          <w:lang w:eastAsia="en-GB"/>
        </w:rPr>
      </w:pPr>
      <w:r>
        <w:rPr>
          <w:rFonts w:ascii="Arial" w:hAnsi="Arial" w:cs="Arial"/>
          <w:sz w:val="23"/>
          <w:szCs w:val="23"/>
          <w:lang w:eastAsia="en-GB"/>
        </w:rPr>
        <w:t>Leeds Road, Eccleshill</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Highgate, Heaton</w:t>
      </w:r>
    </w:p>
    <w:p w14:paraId="0AACD3E8" w14:textId="77777777" w:rsidR="00375C17" w:rsidRDefault="00375C17" w:rsidP="00375C17">
      <w:pPr>
        <w:rPr>
          <w:rFonts w:ascii="Arial" w:hAnsi="Arial" w:cs="Arial"/>
          <w:sz w:val="23"/>
          <w:szCs w:val="23"/>
          <w:lang w:eastAsia="en-GB"/>
        </w:rPr>
      </w:pPr>
      <w:r>
        <w:rPr>
          <w:rFonts w:ascii="Arial" w:hAnsi="Arial" w:cs="Arial"/>
          <w:sz w:val="23"/>
          <w:szCs w:val="23"/>
          <w:lang w:eastAsia="en-GB"/>
        </w:rPr>
        <w:t>Bradford BD2 3LD</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Bradford BD9 5QW</w:t>
      </w:r>
    </w:p>
    <w:p w14:paraId="234A3430" w14:textId="77777777" w:rsidR="00375C17" w:rsidRDefault="00375C17" w:rsidP="00375C17">
      <w:pPr>
        <w:rPr>
          <w:rFonts w:ascii="Arial" w:hAnsi="Arial" w:cs="Arial"/>
          <w:sz w:val="23"/>
          <w:szCs w:val="23"/>
          <w:lang w:eastAsia="en-GB"/>
        </w:rPr>
      </w:pPr>
      <w:r>
        <w:rPr>
          <w:rFonts w:ascii="Arial" w:hAnsi="Arial" w:cs="Arial"/>
          <w:sz w:val="23"/>
          <w:szCs w:val="23"/>
          <w:lang w:eastAsia="en-GB"/>
        </w:rPr>
        <w:t>4 bungalows</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37 bungalows</w:t>
      </w:r>
      <w:r>
        <w:rPr>
          <w:rFonts w:ascii="Arial" w:hAnsi="Arial" w:cs="Arial"/>
          <w:sz w:val="23"/>
          <w:szCs w:val="23"/>
          <w:lang w:eastAsia="en-GB"/>
        </w:rPr>
        <w:tab/>
      </w:r>
    </w:p>
    <w:p w14:paraId="70C0E529" w14:textId="77777777" w:rsidR="00375C17" w:rsidRDefault="00375C17" w:rsidP="00375C17">
      <w:pPr>
        <w:rPr>
          <w:rFonts w:ascii="Arial" w:hAnsi="Arial" w:cs="Arial"/>
          <w:sz w:val="23"/>
          <w:szCs w:val="23"/>
          <w:lang w:eastAsia="en-GB"/>
        </w:rPr>
      </w:pPr>
      <w:r>
        <w:rPr>
          <w:rFonts w:ascii="Arial" w:hAnsi="Arial" w:cs="Arial"/>
          <w:sz w:val="23"/>
          <w:szCs w:val="23"/>
          <w:lang w:eastAsia="en-GB"/>
        </w:rPr>
        <w:t>6 flats</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t>14 flats</w:t>
      </w:r>
    </w:p>
    <w:p w14:paraId="0FCEFF75" w14:textId="77777777" w:rsidR="00375C17" w:rsidRDefault="00375C17" w:rsidP="00375C17">
      <w:pPr>
        <w:rPr>
          <w:rFonts w:ascii="Arial" w:hAnsi="Arial" w:cs="Arial"/>
          <w:sz w:val="23"/>
          <w:szCs w:val="23"/>
          <w:lang w:eastAsia="en-GB"/>
        </w:rPr>
      </w:pPr>
    </w:p>
    <w:p w14:paraId="132AF47D" w14:textId="77777777" w:rsidR="00375C17" w:rsidRDefault="00375C17" w:rsidP="00375C17">
      <w:pPr>
        <w:rPr>
          <w:rFonts w:ascii="Arial" w:hAnsi="Arial" w:cs="Arial"/>
          <w:b/>
          <w:sz w:val="23"/>
          <w:szCs w:val="23"/>
          <w:lang w:eastAsia="en-GB"/>
        </w:rPr>
      </w:pPr>
      <w:r w:rsidRPr="00876EA7">
        <w:rPr>
          <w:rFonts w:ascii="Arial" w:hAnsi="Arial" w:cs="Arial"/>
          <w:b/>
          <w:sz w:val="23"/>
          <w:szCs w:val="23"/>
          <w:lang w:eastAsia="en-GB"/>
        </w:rPr>
        <w:t>Flower Croft</w:t>
      </w:r>
      <w:r w:rsidRPr="00876EA7">
        <w:rPr>
          <w:rFonts w:ascii="Arial" w:hAnsi="Arial" w:cs="Arial"/>
          <w:b/>
          <w:sz w:val="23"/>
          <w:szCs w:val="23"/>
          <w:lang w:eastAsia="en-GB"/>
        </w:rPr>
        <w:tab/>
      </w:r>
      <w:r>
        <w:rPr>
          <w:rFonts w:ascii="Arial" w:hAnsi="Arial" w:cs="Arial"/>
          <w:b/>
          <w:sz w:val="23"/>
          <w:szCs w:val="23"/>
          <w:lang w:eastAsia="en-GB"/>
        </w:rPr>
        <w:tab/>
      </w:r>
      <w:r>
        <w:rPr>
          <w:rFonts w:ascii="Arial" w:hAnsi="Arial" w:cs="Arial"/>
          <w:b/>
          <w:sz w:val="23"/>
          <w:szCs w:val="23"/>
          <w:lang w:eastAsia="en-GB"/>
        </w:rPr>
        <w:tab/>
      </w:r>
      <w:r>
        <w:rPr>
          <w:rFonts w:ascii="Arial" w:hAnsi="Arial" w:cs="Arial"/>
          <w:b/>
          <w:sz w:val="23"/>
          <w:szCs w:val="23"/>
          <w:lang w:eastAsia="en-GB"/>
        </w:rPr>
        <w:tab/>
      </w:r>
      <w:r>
        <w:rPr>
          <w:rFonts w:ascii="Arial" w:hAnsi="Arial" w:cs="Arial"/>
          <w:b/>
          <w:sz w:val="23"/>
          <w:szCs w:val="23"/>
          <w:lang w:eastAsia="en-GB"/>
        </w:rPr>
        <w:tab/>
      </w:r>
      <w:r>
        <w:rPr>
          <w:rFonts w:ascii="Arial" w:hAnsi="Arial" w:cs="Arial"/>
          <w:b/>
          <w:sz w:val="23"/>
          <w:szCs w:val="23"/>
          <w:lang w:eastAsia="en-GB"/>
        </w:rPr>
        <w:tab/>
        <w:t>Flower Mount</w:t>
      </w:r>
    </w:p>
    <w:p w14:paraId="71F20FBC" w14:textId="77777777" w:rsidR="00375C17" w:rsidRPr="00876EA7" w:rsidRDefault="00375C17" w:rsidP="00375C17">
      <w:pPr>
        <w:rPr>
          <w:rFonts w:ascii="Arial" w:hAnsi="Arial" w:cs="Arial"/>
          <w:sz w:val="23"/>
          <w:szCs w:val="23"/>
          <w:lang w:eastAsia="en-GB"/>
        </w:rPr>
      </w:pPr>
      <w:r w:rsidRPr="00876EA7">
        <w:rPr>
          <w:rFonts w:ascii="Arial" w:hAnsi="Arial" w:cs="Arial"/>
          <w:sz w:val="23"/>
          <w:szCs w:val="23"/>
          <w:lang w:eastAsia="en-GB"/>
        </w:rPr>
        <w:t>Gaisby Lane</w:t>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t>Station Road, Baildon</w:t>
      </w:r>
    </w:p>
    <w:p w14:paraId="6E52A591" w14:textId="77777777" w:rsidR="00375C17" w:rsidRPr="00876EA7" w:rsidRDefault="00375C17" w:rsidP="00375C17">
      <w:pPr>
        <w:rPr>
          <w:rFonts w:ascii="Arial" w:hAnsi="Arial" w:cs="Arial"/>
          <w:sz w:val="23"/>
          <w:szCs w:val="23"/>
          <w:lang w:eastAsia="en-GB"/>
        </w:rPr>
      </w:pPr>
      <w:r w:rsidRPr="00876EA7">
        <w:rPr>
          <w:rFonts w:ascii="Arial" w:hAnsi="Arial" w:cs="Arial"/>
          <w:sz w:val="23"/>
          <w:szCs w:val="23"/>
          <w:lang w:eastAsia="en-GB"/>
        </w:rPr>
        <w:t>Shipley BD18 1BB</w:t>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t>Shipley BD17 6SB</w:t>
      </w:r>
    </w:p>
    <w:p w14:paraId="73A698B2" w14:textId="367223E1" w:rsidR="00375C17" w:rsidRDefault="00375C17" w:rsidP="00375C17">
      <w:pPr>
        <w:rPr>
          <w:rFonts w:ascii="Arial" w:hAnsi="Arial" w:cs="Arial"/>
          <w:sz w:val="23"/>
          <w:szCs w:val="23"/>
          <w:lang w:eastAsia="en-GB"/>
        </w:rPr>
      </w:pPr>
      <w:r w:rsidRPr="00876EA7">
        <w:rPr>
          <w:rFonts w:ascii="Arial" w:hAnsi="Arial" w:cs="Arial"/>
          <w:sz w:val="23"/>
          <w:szCs w:val="23"/>
          <w:lang w:eastAsia="en-GB"/>
        </w:rPr>
        <w:t>11 bungalows</w:t>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sidRPr="00876EA7">
        <w:rPr>
          <w:rFonts w:ascii="Arial" w:hAnsi="Arial" w:cs="Arial"/>
          <w:sz w:val="23"/>
          <w:szCs w:val="23"/>
          <w:lang w:eastAsia="en-GB"/>
        </w:rPr>
        <w:tab/>
      </w:r>
      <w:r>
        <w:rPr>
          <w:rFonts w:ascii="Arial" w:hAnsi="Arial" w:cs="Arial"/>
          <w:sz w:val="23"/>
          <w:szCs w:val="23"/>
          <w:lang w:eastAsia="en-GB"/>
        </w:rPr>
        <w:tab/>
      </w:r>
      <w:r w:rsidRPr="00876EA7">
        <w:rPr>
          <w:rFonts w:ascii="Arial" w:hAnsi="Arial" w:cs="Arial"/>
          <w:sz w:val="23"/>
          <w:szCs w:val="23"/>
          <w:lang w:eastAsia="en-GB"/>
        </w:rPr>
        <w:t>23 bungalows</w:t>
      </w:r>
      <w:r w:rsidR="001E4CE5">
        <w:rPr>
          <w:rFonts w:ascii="Arial" w:hAnsi="Arial" w:cs="Arial"/>
          <w:sz w:val="23"/>
          <w:szCs w:val="23"/>
          <w:lang w:eastAsia="en-GB"/>
        </w:rPr>
        <w:t xml:space="preserve"> / 8 flats</w:t>
      </w:r>
    </w:p>
    <w:p w14:paraId="53D74308" w14:textId="04337103" w:rsidR="00A31098" w:rsidRDefault="00A31098" w:rsidP="00375C17">
      <w:pPr>
        <w:rPr>
          <w:rFonts w:ascii="Arial" w:hAnsi="Arial" w:cs="Arial"/>
          <w:sz w:val="23"/>
          <w:szCs w:val="23"/>
          <w:lang w:eastAsia="en-GB"/>
        </w:rPr>
      </w:pPr>
    </w:p>
    <w:p w14:paraId="4483312B" w14:textId="7802177C" w:rsidR="00A31098" w:rsidRDefault="00A31098" w:rsidP="00375C17">
      <w:pPr>
        <w:rPr>
          <w:rFonts w:ascii="Arial" w:hAnsi="Arial" w:cs="Arial"/>
          <w:sz w:val="23"/>
          <w:szCs w:val="23"/>
          <w:lang w:eastAsia="en-GB"/>
        </w:rPr>
      </w:pPr>
    </w:p>
    <w:p w14:paraId="034BDA39" w14:textId="0FFF7F06" w:rsidR="00A31098" w:rsidRDefault="00A31098" w:rsidP="00375C17">
      <w:pPr>
        <w:rPr>
          <w:rFonts w:ascii="Arial" w:hAnsi="Arial" w:cs="Arial"/>
          <w:sz w:val="23"/>
          <w:szCs w:val="23"/>
          <w:lang w:eastAsia="en-GB"/>
        </w:rPr>
      </w:pPr>
    </w:p>
    <w:p w14:paraId="57B8B324" w14:textId="63BD5221" w:rsidR="00A31098" w:rsidRDefault="00A31098" w:rsidP="00375C17">
      <w:pPr>
        <w:rPr>
          <w:rFonts w:ascii="Arial" w:hAnsi="Arial" w:cs="Arial"/>
          <w:sz w:val="23"/>
          <w:szCs w:val="23"/>
          <w:lang w:eastAsia="en-GB"/>
        </w:rPr>
      </w:pPr>
    </w:p>
    <w:p w14:paraId="7104A4F6" w14:textId="5A395D90" w:rsidR="00A31098" w:rsidRDefault="00A31098" w:rsidP="00375C17">
      <w:pPr>
        <w:rPr>
          <w:rFonts w:ascii="Arial" w:hAnsi="Arial" w:cs="Arial"/>
          <w:sz w:val="23"/>
          <w:szCs w:val="23"/>
          <w:lang w:eastAsia="en-GB"/>
        </w:rPr>
      </w:pPr>
    </w:p>
    <w:p w14:paraId="65C7423D" w14:textId="284511B4" w:rsidR="00A31098" w:rsidRDefault="00A31098" w:rsidP="00375C17">
      <w:pPr>
        <w:rPr>
          <w:rFonts w:ascii="Arial" w:hAnsi="Arial" w:cs="Arial"/>
          <w:sz w:val="23"/>
          <w:szCs w:val="23"/>
          <w:lang w:eastAsia="en-GB"/>
        </w:rPr>
      </w:pPr>
    </w:p>
    <w:p w14:paraId="7CC4DD4F" w14:textId="276B2560" w:rsidR="00A31098" w:rsidRDefault="00A31098" w:rsidP="00375C17">
      <w:pPr>
        <w:rPr>
          <w:rFonts w:ascii="Arial" w:hAnsi="Arial" w:cs="Arial"/>
          <w:sz w:val="23"/>
          <w:szCs w:val="23"/>
          <w:lang w:eastAsia="en-GB"/>
        </w:rPr>
      </w:pPr>
    </w:p>
    <w:p w14:paraId="54858926" w14:textId="21EB5644" w:rsidR="00A31098" w:rsidRDefault="00A31098" w:rsidP="00375C17">
      <w:pPr>
        <w:rPr>
          <w:rFonts w:ascii="Arial" w:hAnsi="Arial" w:cs="Arial"/>
          <w:sz w:val="23"/>
          <w:szCs w:val="23"/>
          <w:lang w:eastAsia="en-GB"/>
        </w:rPr>
      </w:pPr>
    </w:p>
    <w:p w14:paraId="5C5931EA" w14:textId="77777777" w:rsidR="00A31098" w:rsidRPr="00876EA7" w:rsidRDefault="00A31098" w:rsidP="00375C17">
      <w:pPr>
        <w:rPr>
          <w:rFonts w:ascii="Arial" w:hAnsi="Arial" w:cs="Arial"/>
          <w:sz w:val="23"/>
          <w:szCs w:val="23"/>
          <w:lang w:eastAsia="en-GB"/>
        </w:rPr>
      </w:pPr>
    </w:p>
    <w:p w14:paraId="0C0E9979" w14:textId="2551A52B" w:rsidR="00375C17" w:rsidRPr="001E4CE5" w:rsidRDefault="00375C17" w:rsidP="00375C17">
      <w:pPr>
        <w:rPr>
          <w:rFonts w:ascii="Arial" w:hAnsi="Arial" w:cs="Arial"/>
          <w:sz w:val="23"/>
          <w:szCs w:val="23"/>
          <w:lang w:eastAsia="en-GB"/>
        </w:rPr>
      </w:pPr>
    </w:p>
    <w:p w14:paraId="02213609" w14:textId="14868E8B" w:rsidR="00A31098" w:rsidRDefault="00375C17" w:rsidP="00A31098">
      <w:pPr>
        <w:ind w:left="5040" w:hanging="5040"/>
        <w:rPr>
          <w:rFonts w:ascii="Arial" w:hAnsi="Arial" w:cs="Arial"/>
          <w:b/>
          <w:bCs/>
          <w:iCs/>
          <w:sz w:val="23"/>
          <w:szCs w:val="23"/>
        </w:rPr>
      </w:pPr>
      <w:r w:rsidRPr="00375C17">
        <w:rPr>
          <w:rFonts w:ascii="Arial" w:hAnsi="Arial" w:cs="Arial"/>
          <w:b/>
          <w:sz w:val="23"/>
          <w:szCs w:val="23"/>
          <w:lang w:eastAsia="en-GB"/>
        </w:rPr>
        <w:t>Flower Garth</w:t>
      </w:r>
      <w:r w:rsidR="00A31098">
        <w:rPr>
          <w:rFonts w:ascii="Arial" w:hAnsi="Arial" w:cs="Arial"/>
          <w:b/>
          <w:sz w:val="23"/>
          <w:szCs w:val="23"/>
          <w:lang w:eastAsia="en-GB"/>
        </w:rPr>
        <w:t xml:space="preserve">                                             </w:t>
      </w:r>
      <w:r w:rsidR="00A31098">
        <w:rPr>
          <w:rFonts w:ascii="Arial" w:hAnsi="Arial" w:cs="Arial"/>
          <w:b/>
          <w:sz w:val="23"/>
          <w:szCs w:val="23"/>
          <w:lang w:eastAsia="en-GB"/>
        </w:rPr>
        <w:tab/>
      </w:r>
      <w:r w:rsidRPr="00375C17">
        <w:rPr>
          <w:rFonts w:ascii="Arial" w:hAnsi="Arial" w:cs="Arial"/>
          <w:b/>
          <w:sz w:val="23"/>
          <w:szCs w:val="23"/>
          <w:lang w:eastAsia="en-GB"/>
        </w:rPr>
        <w:t>Milner Court</w:t>
      </w:r>
      <w:r w:rsidRPr="00375C17">
        <w:rPr>
          <w:rFonts w:ascii="Arial" w:hAnsi="Arial" w:cs="Arial"/>
          <w:b/>
          <w:bCs/>
          <w:iCs/>
          <w:sz w:val="23"/>
          <w:szCs w:val="23"/>
        </w:rPr>
        <w:t xml:space="preserve">  </w:t>
      </w:r>
    </w:p>
    <w:p w14:paraId="272274DA" w14:textId="44EF8735" w:rsidR="00375C17" w:rsidRPr="00375C17" w:rsidRDefault="00A31098" w:rsidP="00A31098">
      <w:pPr>
        <w:rPr>
          <w:rFonts w:ascii="Arial" w:hAnsi="Arial" w:cs="Arial"/>
          <w:b/>
          <w:sz w:val="23"/>
          <w:szCs w:val="23"/>
          <w:lang w:eastAsia="en-GB"/>
        </w:rPr>
      </w:pPr>
      <w:r w:rsidRPr="00375C17">
        <w:rPr>
          <w:rFonts w:ascii="Arial" w:hAnsi="Arial" w:cs="Arial"/>
          <w:sz w:val="23"/>
          <w:szCs w:val="23"/>
          <w:lang w:eastAsia="en-GB"/>
        </w:rPr>
        <w:t xml:space="preserve">Harrogate Road        </w:t>
      </w:r>
      <w:r>
        <w:rPr>
          <w:rFonts w:ascii="Arial" w:hAnsi="Arial" w:cs="Arial"/>
          <w:b/>
          <w:bCs/>
          <w:iCs/>
          <w:sz w:val="23"/>
          <w:szCs w:val="23"/>
        </w:rPr>
        <w:t xml:space="preserve">                                            </w:t>
      </w:r>
      <w:r w:rsidRPr="009E6726">
        <w:rPr>
          <w:rFonts w:ascii="Arial" w:hAnsi="Arial" w:cs="Arial"/>
          <w:iCs/>
          <w:sz w:val="23"/>
          <w:szCs w:val="23"/>
        </w:rPr>
        <w:t xml:space="preserve"> (</w:t>
      </w:r>
      <w:r w:rsidRPr="009E6726">
        <w:rPr>
          <w:rFonts w:ascii="Arial" w:hAnsi="Arial" w:cs="Arial"/>
          <w:i/>
          <w:sz w:val="20"/>
          <w:szCs w:val="20"/>
        </w:rPr>
        <w:t>Bradford Flower Homes Development Ltd</w:t>
      </w:r>
      <w:r w:rsidRPr="009E6726">
        <w:rPr>
          <w:rFonts w:ascii="Arial" w:hAnsi="Arial" w:cs="Arial"/>
          <w:iCs/>
          <w:sz w:val="23"/>
          <w:szCs w:val="23"/>
        </w:rPr>
        <w:t xml:space="preserve">)      </w:t>
      </w:r>
      <w:r w:rsidRPr="009E6726">
        <w:rPr>
          <w:rFonts w:ascii="Arial" w:hAnsi="Arial" w:cs="Arial"/>
          <w:sz w:val="23"/>
          <w:szCs w:val="23"/>
          <w:lang w:eastAsia="en-GB"/>
        </w:rPr>
        <w:t xml:space="preserve"> </w:t>
      </w:r>
    </w:p>
    <w:p w14:paraId="6FE98404" w14:textId="09172E29" w:rsidR="00375C17" w:rsidRPr="00375C17" w:rsidRDefault="00A31098" w:rsidP="00375C17">
      <w:pPr>
        <w:rPr>
          <w:rFonts w:ascii="Arial" w:hAnsi="Arial" w:cs="Arial"/>
          <w:b/>
          <w:sz w:val="23"/>
          <w:szCs w:val="23"/>
          <w:lang w:eastAsia="en-GB"/>
        </w:rPr>
      </w:pPr>
      <w:r w:rsidRPr="00375C17">
        <w:rPr>
          <w:rFonts w:ascii="Arial" w:hAnsi="Arial" w:cs="Arial"/>
          <w:sz w:val="23"/>
          <w:szCs w:val="23"/>
          <w:lang w:eastAsia="en-GB"/>
        </w:rPr>
        <w:t>Bradford BD10 0QB</w:t>
      </w:r>
      <w:r w:rsidR="00375C17" w:rsidRPr="00375C17">
        <w:rPr>
          <w:rFonts w:ascii="Arial" w:hAnsi="Arial" w:cs="Arial"/>
          <w:sz w:val="23"/>
          <w:szCs w:val="23"/>
          <w:lang w:eastAsia="en-GB"/>
        </w:rPr>
        <w:tab/>
      </w:r>
      <w:r w:rsidR="00375C17" w:rsidRPr="00375C17">
        <w:rPr>
          <w:rFonts w:ascii="Arial" w:hAnsi="Arial" w:cs="Arial"/>
          <w:sz w:val="23"/>
          <w:szCs w:val="23"/>
          <w:lang w:eastAsia="en-GB"/>
        </w:rPr>
        <w:tab/>
      </w:r>
      <w:r w:rsidR="00375C17" w:rsidRPr="00375C17">
        <w:rPr>
          <w:rFonts w:ascii="Arial" w:hAnsi="Arial" w:cs="Arial"/>
          <w:sz w:val="23"/>
          <w:szCs w:val="23"/>
          <w:lang w:eastAsia="en-GB"/>
        </w:rPr>
        <w:tab/>
        <w:t xml:space="preserve">           </w:t>
      </w:r>
      <w:r>
        <w:rPr>
          <w:rFonts w:ascii="Arial" w:hAnsi="Arial" w:cs="Arial"/>
          <w:sz w:val="23"/>
          <w:szCs w:val="23"/>
          <w:lang w:eastAsia="en-GB"/>
        </w:rPr>
        <w:tab/>
      </w:r>
      <w:r>
        <w:rPr>
          <w:rFonts w:ascii="Arial" w:hAnsi="Arial" w:cs="Arial"/>
          <w:sz w:val="23"/>
          <w:szCs w:val="23"/>
          <w:lang w:eastAsia="en-GB"/>
        </w:rPr>
        <w:tab/>
      </w:r>
      <w:r w:rsidR="00375C17" w:rsidRPr="00375C17">
        <w:rPr>
          <w:rFonts w:ascii="Arial" w:hAnsi="Arial" w:cs="Arial"/>
          <w:sz w:val="23"/>
          <w:szCs w:val="23"/>
          <w:lang w:eastAsia="en-GB"/>
        </w:rPr>
        <w:t xml:space="preserve">Dallam Road, Shipley   </w:t>
      </w:r>
    </w:p>
    <w:p w14:paraId="6C7A8FD3" w14:textId="59528F31" w:rsidR="00375C17" w:rsidRPr="00375C17" w:rsidRDefault="00A31098" w:rsidP="00375C17">
      <w:pPr>
        <w:rPr>
          <w:rFonts w:ascii="Arial" w:hAnsi="Arial" w:cs="Arial"/>
          <w:sz w:val="23"/>
          <w:szCs w:val="23"/>
          <w:lang w:eastAsia="en-GB"/>
        </w:rPr>
      </w:pPr>
      <w:r w:rsidRPr="00375C17">
        <w:rPr>
          <w:rFonts w:ascii="Arial" w:hAnsi="Arial" w:cs="Arial"/>
          <w:sz w:val="23"/>
          <w:szCs w:val="23"/>
          <w:lang w:eastAsia="en-GB"/>
        </w:rPr>
        <w:t>19 bungalows</w:t>
      </w:r>
      <w:r w:rsidRPr="00375C17">
        <w:rPr>
          <w:rFonts w:ascii="Arial" w:hAnsi="Arial" w:cs="Arial"/>
          <w:sz w:val="23"/>
          <w:szCs w:val="23"/>
          <w:lang w:eastAsia="en-GB"/>
        </w:rPr>
        <w:tab/>
      </w:r>
      <w:r w:rsidR="00375C17" w:rsidRPr="00375C17">
        <w:rPr>
          <w:rFonts w:ascii="Arial" w:hAnsi="Arial" w:cs="Arial"/>
          <w:sz w:val="23"/>
          <w:szCs w:val="23"/>
          <w:lang w:eastAsia="en-GB"/>
        </w:rPr>
        <w:tab/>
        <w:t xml:space="preserve">                                  </w:t>
      </w:r>
      <w:r>
        <w:rPr>
          <w:rFonts w:ascii="Arial" w:hAnsi="Arial" w:cs="Arial"/>
          <w:sz w:val="23"/>
          <w:szCs w:val="23"/>
          <w:lang w:eastAsia="en-GB"/>
        </w:rPr>
        <w:tab/>
      </w:r>
      <w:r w:rsidR="00375C17" w:rsidRPr="00375C17">
        <w:rPr>
          <w:rFonts w:ascii="Arial" w:hAnsi="Arial" w:cs="Arial"/>
          <w:sz w:val="23"/>
          <w:szCs w:val="23"/>
          <w:lang w:eastAsia="en-GB"/>
        </w:rPr>
        <w:t>BD18 4NG</w:t>
      </w:r>
    </w:p>
    <w:p w14:paraId="34EC93F4" w14:textId="4A4287C4" w:rsidR="00375C17" w:rsidRDefault="00A31098" w:rsidP="00375C17">
      <w:pPr>
        <w:rPr>
          <w:rFonts w:ascii="Arial" w:hAnsi="Arial" w:cs="Arial"/>
          <w:bCs/>
          <w:sz w:val="23"/>
          <w:szCs w:val="23"/>
          <w:lang w:eastAsia="en-GB"/>
        </w:rPr>
      </w:pPr>
      <w:r w:rsidRPr="00375C17">
        <w:rPr>
          <w:rFonts w:ascii="Arial" w:hAnsi="Arial" w:cs="Arial"/>
          <w:sz w:val="23"/>
          <w:szCs w:val="23"/>
          <w:lang w:eastAsia="en-GB"/>
        </w:rPr>
        <w:t>6 flats</w:t>
      </w:r>
      <w:r w:rsidR="00375C17" w:rsidRPr="00375C17">
        <w:rPr>
          <w:rFonts w:ascii="Arial" w:hAnsi="Arial" w:cs="Arial"/>
          <w:sz w:val="23"/>
          <w:szCs w:val="23"/>
          <w:lang w:eastAsia="en-GB"/>
        </w:rPr>
        <w:tab/>
      </w:r>
      <w:r w:rsidR="00375C17" w:rsidRPr="00375C17">
        <w:rPr>
          <w:rFonts w:ascii="Arial" w:hAnsi="Arial" w:cs="Arial"/>
          <w:sz w:val="23"/>
          <w:szCs w:val="23"/>
          <w:lang w:eastAsia="en-GB"/>
        </w:rPr>
        <w:tab/>
      </w:r>
      <w:r w:rsidR="00375C17" w:rsidRPr="00375C17">
        <w:rPr>
          <w:rFonts w:ascii="Arial" w:hAnsi="Arial" w:cs="Arial"/>
          <w:sz w:val="23"/>
          <w:szCs w:val="23"/>
          <w:lang w:eastAsia="en-GB"/>
        </w:rPr>
        <w:tab/>
      </w:r>
      <w:r>
        <w:rPr>
          <w:rFonts w:ascii="Arial" w:hAnsi="Arial" w:cs="Arial"/>
          <w:sz w:val="23"/>
          <w:szCs w:val="23"/>
          <w:lang w:eastAsia="en-GB"/>
        </w:rPr>
        <w:t xml:space="preserve">           </w:t>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Pr>
          <w:rFonts w:ascii="Arial" w:hAnsi="Arial" w:cs="Arial"/>
          <w:sz w:val="23"/>
          <w:szCs w:val="23"/>
          <w:lang w:eastAsia="en-GB"/>
        </w:rPr>
        <w:tab/>
      </w:r>
      <w:r w:rsidR="00375C17" w:rsidRPr="00375C17">
        <w:rPr>
          <w:rFonts w:ascii="Arial" w:hAnsi="Arial" w:cs="Arial"/>
          <w:bCs/>
          <w:sz w:val="23"/>
          <w:szCs w:val="23"/>
          <w:lang w:eastAsia="en-GB"/>
        </w:rPr>
        <w:t>10 Flats (4 x 2 Bedroo</w:t>
      </w:r>
      <w:r w:rsidR="00375C17">
        <w:rPr>
          <w:rFonts w:ascii="Arial" w:hAnsi="Arial" w:cs="Arial"/>
          <w:bCs/>
          <w:sz w:val="23"/>
          <w:szCs w:val="23"/>
          <w:lang w:eastAsia="en-GB"/>
        </w:rPr>
        <w:t>m)</w:t>
      </w:r>
    </w:p>
    <w:p w14:paraId="755F46BD" w14:textId="6329A703" w:rsidR="007577C0" w:rsidRDefault="007577C0" w:rsidP="00375C17">
      <w:pPr>
        <w:rPr>
          <w:rFonts w:ascii="Arial" w:hAnsi="Arial" w:cs="Arial"/>
          <w:bCs/>
          <w:sz w:val="23"/>
          <w:szCs w:val="23"/>
          <w:lang w:eastAsia="en-GB"/>
        </w:rPr>
      </w:pPr>
    </w:p>
    <w:p w14:paraId="3CFA9CCE" w14:textId="1771CC8D" w:rsidR="007577C0" w:rsidRPr="00B61094" w:rsidRDefault="007577C0" w:rsidP="00375C17">
      <w:pPr>
        <w:rPr>
          <w:rFonts w:ascii="Arial" w:hAnsi="Arial" w:cs="Arial"/>
          <w:bCs/>
          <w:sz w:val="23"/>
          <w:szCs w:val="23"/>
          <w:lang w:eastAsia="en-GB"/>
        </w:rPr>
      </w:pPr>
      <w:r>
        <w:rPr>
          <w:rFonts w:ascii="Arial" w:hAnsi="Arial" w:cs="Arial"/>
          <w:b/>
          <w:sz w:val="23"/>
          <w:szCs w:val="23"/>
          <w:lang w:eastAsia="en-GB"/>
        </w:rPr>
        <w:t>Flower Croft (Keighley)</w:t>
      </w:r>
      <w:r>
        <w:rPr>
          <w:rFonts w:ascii="Arial" w:hAnsi="Arial" w:cs="Arial"/>
          <w:b/>
          <w:sz w:val="23"/>
          <w:szCs w:val="23"/>
          <w:lang w:eastAsia="en-GB"/>
        </w:rPr>
        <w:tab/>
      </w:r>
      <w:r>
        <w:rPr>
          <w:rFonts w:ascii="Arial" w:hAnsi="Arial" w:cs="Arial"/>
          <w:b/>
          <w:sz w:val="23"/>
          <w:szCs w:val="23"/>
          <w:lang w:eastAsia="en-GB"/>
        </w:rPr>
        <w:tab/>
      </w:r>
      <w:r>
        <w:rPr>
          <w:rFonts w:ascii="Arial" w:hAnsi="Arial" w:cs="Arial"/>
          <w:b/>
          <w:sz w:val="23"/>
          <w:szCs w:val="23"/>
          <w:lang w:eastAsia="en-GB"/>
        </w:rPr>
        <w:tab/>
      </w:r>
      <w:r>
        <w:rPr>
          <w:rFonts w:ascii="Arial" w:hAnsi="Arial" w:cs="Arial"/>
          <w:b/>
          <w:sz w:val="23"/>
          <w:szCs w:val="23"/>
          <w:lang w:eastAsia="en-GB"/>
        </w:rPr>
        <w:tab/>
      </w:r>
      <w:r w:rsidR="00B61094">
        <w:rPr>
          <w:rFonts w:ascii="Arial" w:hAnsi="Arial" w:cs="Arial"/>
          <w:b/>
          <w:sz w:val="23"/>
          <w:szCs w:val="23"/>
          <w:lang w:eastAsia="en-GB"/>
        </w:rPr>
        <w:t>Highfield House</w:t>
      </w:r>
    </w:p>
    <w:p w14:paraId="14E8FC63" w14:textId="7F5EB8BC" w:rsidR="007577C0" w:rsidRPr="007577C0" w:rsidRDefault="007577C0" w:rsidP="00375C17">
      <w:pPr>
        <w:rPr>
          <w:rFonts w:ascii="Arial" w:hAnsi="Arial" w:cs="Arial"/>
          <w:bCs/>
          <w:sz w:val="23"/>
          <w:szCs w:val="23"/>
          <w:lang w:eastAsia="en-GB"/>
        </w:rPr>
      </w:pPr>
      <w:r w:rsidRPr="007577C0">
        <w:rPr>
          <w:rFonts w:ascii="Arial" w:hAnsi="Arial" w:cs="Arial"/>
          <w:bCs/>
          <w:sz w:val="23"/>
          <w:szCs w:val="23"/>
          <w:lang w:eastAsia="en-GB"/>
        </w:rPr>
        <w:t>Exley</w:t>
      </w:r>
      <w:r w:rsidR="009E6726">
        <w:rPr>
          <w:rFonts w:ascii="Arial" w:hAnsi="Arial" w:cs="Arial"/>
          <w:bCs/>
          <w:sz w:val="23"/>
          <w:szCs w:val="23"/>
          <w:lang w:eastAsia="en-GB"/>
        </w:rPr>
        <w:t xml:space="preserve"> </w:t>
      </w:r>
      <w:r w:rsidRPr="007577C0">
        <w:rPr>
          <w:rFonts w:ascii="Arial" w:hAnsi="Arial" w:cs="Arial"/>
          <w:bCs/>
          <w:sz w:val="23"/>
          <w:szCs w:val="23"/>
          <w:lang w:eastAsia="en-GB"/>
        </w:rPr>
        <w:t>Head</w:t>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t>Albert Street</w:t>
      </w:r>
    </w:p>
    <w:p w14:paraId="70DB9AAE" w14:textId="1262628F" w:rsidR="007577C0" w:rsidRPr="007577C0" w:rsidRDefault="007577C0" w:rsidP="00375C17">
      <w:pPr>
        <w:rPr>
          <w:rFonts w:ascii="Arial" w:hAnsi="Arial" w:cs="Arial"/>
          <w:bCs/>
          <w:sz w:val="23"/>
          <w:szCs w:val="23"/>
          <w:lang w:eastAsia="en-GB"/>
        </w:rPr>
      </w:pPr>
      <w:r w:rsidRPr="007577C0">
        <w:rPr>
          <w:rFonts w:ascii="Arial" w:hAnsi="Arial" w:cs="Arial"/>
          <w:bCs/>
          <w:sz w:val="23"/>
          <w:szCs w:val="23"/>
          <w:lang w:eastAsia="en-GB"/>
        </w:rPr>
        <w:t>Keighley</w:t>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r>
      <w:r w:rsidR="00B61094">
        <w:rPr>
          <w:rFonts w:ascii="Arial" w:hAnsi="Arial" w:cs="Arial"/>
          <w:bCs/>
          <w:sz w:val="23"/>
          <w:szCs w:val="23"/>
          <w:lang w:eastAsia="en-GB"/>
        </w:rPr>
        <w:tab/>
        <w:t>Keighley</w:t>
      </w:r>
    </w:p>
    <w:p w14:paraId="72F4CCAE" w14:textId="66660712" w:rsidR="00375C17" w:rsidRPr="00B61094" w:rsidRDefault="007577C0" w:rsidP="00375C17">
      <w:pPr>
        <w:rPr>
          <w:rFonts w:ascii="Arial" w:hAnsi="Arial" w:cs="Arial"/>
          <w:bCs/>
          <w:sz w:val="23"/>
          <w:szCs w:val="23"/>
          <w:lang w:eastAsia="en-GB"/>
        </w:rPr>
      </w:pPr>
      <w:r w:rsidRPr="007577C0">
        <w:rPr>
          <w:rFonts w:ascii="Arial" w:hAnsi="Arial" w:cs="Arial"/>
          <w:bCs/>
          <w:sz w:val="23"/>
          <w:szCs w:val="23"/>
          <w:lang w:eastAsia="en-GB"/>
        </w:rPr>
        <w:t>BD21 1RT</w:t>
      </w:r>
      <w:r w:rsidR="00375C17" w:rsidRPr="007577C0">
        <w:rPr>
          <w:rFonts w:ascii="Arial" w:hAnsi="Arial" w:cs="Arial"/>
          <w:b/>
          <w:sz w:val="23"/>
          <w:szCs w:val="23"/>
          <w:lang w:eastAsia="en-GB"/>
        </w:rPr>
        <w:t xml:space="preserve">                                           </w:t>
      </w:r>
      <w:r w:rsidR="00B61094">
        <w:rPr>
          <w:rFonts w:ascii="Arial" w:hAnsi="Arial" w:cs="Arial"/>
          <w:b/>
          <w:sz w:val="23"/>
          <w:szCs w:val="23"/>
          <w:lang w:eastAsia="en-GB"/>
        </w:rPr>
        <w:tab/>
      </w:r>
      <w:r w:rsidR="00B61094">
        <w:rPr>
          <w:rFonts w:ascii="Arial" w:hAnsi="Arial" w:cs="Arial"/>
          <w:b/>
          <w:sz w:val="23"/>
          <w:szCs w:val="23"/>
          <w:lang w:eastAsia="en-GB"/>
        </w:rPr>
        <w:tab/>
      </w:r>
      <w:r w:rsidR="00B61094">
        <w:rPr>
          <w:rFonts w:ascii="Arial" w:hAnsi="Arial" w:cs="Arial"/>
          <w:bCs/>
          <w:sz w:val="23"/>
          <w:szCs w:val="23"/>
          <w:lang w:eastAsia="en-GB"/>
        </w:rPr>
        <w:t>BD21 2AT</w:t>
      </w:r>
    </w:p>
    <w:p w14:paraId="6BEB0139" w14:textId="4B7AAB0C" w:rsidR="001E4CE5" w:rsidRDefault="00B61094" w:rsidP="00375C17">
      <w:pPr>
        <w:rPr>
          <w:rFonts w:ascii="Arial" w:hAnsi="Arial" w:cs="Arial"/>
          <w:bCs/>
          <w:sz w:val="23"/>
          <w:szCs w:val="23"/>
          <w:lang w:eastAsia="en-GB"/>
        </w:rPr>
      </w:pPr>
      <w:r w:rsidRPr="00B61094">
        <w:rPr>
          <w:rFonts w:ascii="Arial" w:hAnsi="Arial" w:cs="Arial"/>
          <w:bCs/>
          <w:sz w:val="23"/>
          <w:szCs w:val="23"/>
          <w:lang w:eastAsia="en-GB"/>
        </w:rPr>
        <w:t>12 flats</w:t>
      </w:r>
      <w:r w:rsidRPr="00B61094">
        <w:rPr>
          <w:rFonts w:ascii="Arial" w:hAnsi="Arial" w:cs="Arial"/>
          <w:bCs/>
          <w:sz w:val="23"/>
          <w:szCs w:val="23"/>
          <w:lang w:eastAsia="en-GB"/>
        </w:rPr>
        <w:tab/>
      </w:r>
      <w:r w:rsidRPr="00B61094">
        <w:rPr>
          <w:rFonts w:ascii="Arial" w:hAnsi="Arial" w:cs="Arial"/>
          <w:bCs/>
          <w:sz w:val="23"/>
          <w:szCs w:val="23"/>
          <w:lang w:eastAsia="en-GB"/>
        </w:rPr>
        <w:tab/>
      </w:r>
      <w:r w:rsidRPr="00B61094">
        <w:rPr>
          <w:rFonts w:ascii="Arial" w:hAnsi="Arial" w:cs="Arial"/>
          <w:bCs/>
          <w:sz w:val="23"/>
          <w:szCs w:val="23"/>
          <w:lang w:eastAsia="en-GB"/>
        </w:rPr>
        <w:tab/>
      </w:r>
      <w:r w:rsidRPr="00B61094">
        <w:rPr>
          <w:rFonts w:ascii="Arial" w:hAnsi="Arial" w:cs="Arial"/>
          <w:bCs/>
          <w:sz w:val="23"/>
          <w:szCs w:val="23"/>
          <w:lang w:eastAsia="en-GB"/>
        </w:rPr>
        <w:tab/>
      </w:r>
      <w:r w:rsidRPr="00B61094">
        <w:rPr>
          <w:rFonts w:ascii="Arial" w:hAnsi="Arial" w:cs="Arial"/>
          <w:bCs/>
          <w:sz w:val="23"/>
          <w:szCs w:val="23"/>
          <w:lang w:eastAsia="en-GB"/>
        </w:rPr>
        <w:tab/>
      </w:r>
      <w:r w:rsidRPr="00B61094">
        <w:rPr>
          <w:rFonts w:ascii="Arial" w:hAnsi="Arial" w:cs="Arial"/>
          <w:bCs/>
          <w:sz w:val="23"/>
          <w:szCs w:val="23"/>
          <w:lang w:eastAsia="en-GB"/>
        </w:rPr>
        <w:tab/>
      </w:r>
      <w:r>
        <w:rPr>
          <w:rFonts w:ascii="Arial" w:hAnsi="Arial" w:cs="Arial"/>
          <w:bCs/>
          <w:sz w:val="23"/>
          <w:szCs w:val="23"/>
          <w:lang w:eastAsia="en-GB"/>
        </w:rPr>
        <w:t>8 flats</w:t>
      </w:r>
    </w:p>
    <w:p w14:paraId="40CEAF99" w14:textId="77777777" w:rsidR="009E6726" w:rsidRDefault="009E6726" w:rsidP="00375C17">
      <w:pPr>
        <w:rPr>
          <w:rFonts w:ascii="Arial" w:hAnsi="Arial" w:cs="Arial"/>
          <w:bCs/>
          <w:sz w:val="23"/>
          <w:szCs w:val="23"/>
          <w:lang w:eastAsia="en-GB"/>
        </w:rPr>
      </w:pPr>
    </w:p>
    <w:p w14:paraId="50B657B1" w14:textId="4AF2EF00" w:rsidR="009E6726" w:rsidRDefault="009E6726" w:rsidP="00375C17">
      <w:pPr>
        <w:rPr>
          <w:rFonts w:ascii="Arial" w:hAnsi="Arial" w:cs="Arial"/>
          <w:bCs/>
          <w:sz w:val="23"/>
          <w:szCs w:val="23"/>
          <w:lang w:eastAsia="en-GB"/>
        </w:rPr>
      </w:pPr>
      <w:r>
        <w:rPr>
          <w:rFonts w:ascii="Arial" w:hAnsi="Arial" w:cs="Arial"/>
          <w:b/>
          <w:sz w:val="23"/>
          <w:szCs w:val="23"/>
          <w:lang w:eastAsia="en-GB"/>
        </w:rPr>
        <w:t>Flower Meadows (New development – Dec 25)</w:t>
      </w:r>
    </w:p>
    <w:p w14:paraId="74DE996F" w14:textId="1AB12DCA" w:rsidR="009E6726" w:rsidRPr="009E6726" w:rsidRDefault="009E6726" w:rsidP="00375C17">
      <w:pPr>
        <w:rPr>
          <w:rFonts w:ascii="Arial" w:hAnsi="Arial" w:cs="Arial"/>
          <w:sz w:val="23"/>
          <w:szCs w:val="23"/>
          <w:lang w:eastAsia="en-GB"/>
        </w:rPr>
      </w:pPr>
      <w:r w:rsidRPr="009E6726">
        <w:rPr>
          <w:rFonts w:ascii="Arial" w:hAnsi="Arial" w:cs="Arial"/>
          <w:iCs/>
          <w:sz w:val="23"/>
          <w:szCs w:val="23"/>
        </w:rPr>
        <w:t>(</w:t>
      </w:r>
      <w:r w:rsidRPr="009E6726">
        <w:rPr>
          <w:rFonts w:ascii="Arial" w:hAnsi="Arial" w:cs="Arial"/>
          <w:i/>
          <w:sz w:val="20"/>
          <w:szCs w:val="20"/>
        </w:rPr>
        <w:t>Bradford Flower Homes Development Ltd</w:t>
      </w:r>
      <w:r w:rsidRPr="009E6726">
        <w:rPr>
          <w:rFonts w:ascii="Arial" w:hAnsi="Arial" w:cs="Arial"/>
          <w:iCs/>
          <w:sz w:val="23"/>
          <w:szCs w:val="23"/>
        </w:rPr>
        <w:t xml:space="preserve">)      </w:t>
      </w:r>
      <w:r w:rsidRPr="009E6726">
        <w:rPr>
          <w:rFonts w:ascii="Arial" w:hAnsi="Arial" w:cs="Arial"/>
          <w:sz w:val="23"/>
          <w:szCs w:val="23"/>
          <w:lang w:eastAsia="en-GB"/>
        </w:rPr>
        <w:t xml:space="preserve"> </w:t>
      </w:r>
    </w:p>
    <w:p w14:paraId="3F7495C1" w14:textId="7D3C8582" w:rsidR="00B61094" w:rsidRDefault="009E6726" w:rsidP="00375C17">
      <w:pPr>
        <w:rPr>
          <w:rFonts w:ascii="Arial" w:hAnsi="Arial" w:cs="Arial"/>
          <w:bCs/>
          <w:sz w:val="23"/>
          <w:szCs w:val="23"/>
          <w:lang w:eastAsia="en-GB"/>
        </w:rPr>
      </w:pPr>
      <w:r>
        <w:rPr>
          <w:rFonts w:ascii="Arial" w:hAnsi="Arial" w:cs="Arial"/>
          <w:bCs/>
          <w:sz w:val="23"/>
          <w:szCs w:val="23"/>
          <w:lang w:eastAsia="en-GB"/>
        </w:rPr>
        <w:t xml:space="preserve">Kings Drive, Wrose, </w:t>
      </w:r>
      <w:r w:rsidRPr="009E6726">
        <w:rPr>
          <w:rFonts w:ascii="Arial" w:hAnsi="Arial" w:cs="Arial"/>
          <w:bCs/>
          <w:sz w:val="23"/>
          <w:szCs w:val="23"/>
          <w:lang w:eastAsia="en-GB"/>
        </w:rPr>
        <w:t>BD2 1PX</w:t>
      </w:r>
    </w:p>
    <w:p w14:paraId="2BAD6183" w14:textId="08C889A1" w:rsidR="009E6726" w:rsidRDefault="009E6726" w:rsidP="00375C17">
      <w:pPr>
        <w:rPr>
          <w:rFonts w:ascii="Arial" w:hAnsi="Arial" w:cs="Arial"/>
          <w:bCs/>
          <w:sz w:val="23"/>
          <w:szCs w:val="23"/>
          <w:lang w:eastAsia="en-GB"/>
        </w:rPr>
      </w:pPr>
      <w:r>
        <w:rPr>
          <w:rFonts w:ascii="Arial" w:hAnsi="Arial" w:cs="Arial"/>
          <w:bCs/>
          <w:sz w:val="23"/>
          <w:szCs w:val="23"/>
          <w:lang w:eastAsia="en-GB"/>
        </w:rPr>
        <w:t>8 x 2 Bedroom bungalows</w:t>
      </w:r>
    </w:p>
    <w:p w14:paraId="3EE65F60" w14:textId="201A01F8" w:rsidR="009E6726" w:rsidRDefault="009E6726" w:rsidP="00375C17">
      <w:pPr>
        <w:rPr>
          <w:rFonts w:ascii="Arial" w:hAnsi="Arial" w:cs="Arial"/>
          <w:bCs/>
          <w:sz w:val="23"/>
          <w:szCs w:val="23"/>
          <w:lang w:eastAsia="en-GB"/>
        </w:rPr>
      </w:pPr>
      <w:r>
        <w:rPr>
          <w:rFonts w:ascii="Arial" w:hAnsi="Arial" w:cs="Arial"/>
          <w:bCs/>
          <w:sz w:val="23"/>
          <w:szCs w:val="23"/>
          <w:lang w:eastAsia="en-GB"/>
        </w:rPr>
        <w:t>2 x 2 Bedroom apartments</w:t>
      </w:r>
    </w:p>
    <w:p w14:paraId="2D4C9A62" w14:textId="7377459B" w:rsidR="009E6726" w:rsidRPr="009E6726" w:rsidRDefault="009E6726" w:rsidP="00375C17">
      <w:pPr>
        <w:rPr>
          <w:rFonts w:ascii="Arial" w:hAnsi="Arial" w:cs="Arial"/>
          <w:bCs/>
          <w:sz w:val="23"/>
          <w:szCs w:val="23"/>
          <w:lang w:eastAsia="en-GB"/>
        </w:rPr>
      </w:pPr>
      <w:r>
        <w:rPr>
          <w:rFonts w:ascii="Arial" w:hAnsi="Arial" w:cs="Arial"/>
          <w:bCs/>
          <w:sz w:val="23"/>
          <w:szCs w:val="23"/>
          <w:lang w:eastAsia="en-GB"/>
        </w:rPr>
        <w:t>16 x 1 Bedroom apartments</w:t>
      </w:r>
    </w:p>
    <w:p w14:paraId="344ACDD2" w14:textId="7749DC6F" w:rsidR="00B61094" w:rsidRDefault="00B61094" w:rsidP="00375C17">
      <w:pPr>
        <w:rPr>
          <w:rFonts w:ascii="Arial" w:hAnsi="Arial" w:cs="Arial"/>
          <w:b/>
          <w:u w:val="single"/>
          <w:lang w:eastAsia="en-GB"/>
        </w:rPr>
      </w:pPr>
    </w:p>
    <w:p w14:paraId="23B2CD6F" w14:textId="363C92FC" w:rsidR="00375C17" w:rsidRPr="00080551" w:rsidRDefault="00375C17" w:rsidP="00375C17">
      <w:pPr>
        <w:rPr>
          <w:rFonts w:ascii="Arial" w:hAnsi="Arial" w:cs="Arial"/>
          <w:b/>
          <w:u w:val="single"/>
          <w:lang w:eastAsia="en-GB"/>
        </w:rPr>
      </w:pPr>
      <w:r w:rsidRPr="00080551">
        <w:rPr>
          <w:rFonts w:ascii="Arial" w:hAnsi="Arial" w:cs="Arial"/>
          <w:b/>
          <w:u w:val="single"/>
          <w:lang w:eastAsia="en-GB"/>
        </w:rPr>
        <w:t>Who can apply for a tenancy?</w:t>
      </w:r>
    </w:p>
    <w:p w14:paraId="1D7FDE16" w14:textId="39BE02CE" w:rsidR="00375C17" w:rsidRDefault="00375C17" w:rsidP="00375C17">
      <w:pPr>
        <w:rPr>
          <w:rFonts w:ascii="Arial" w:hAnsi="Arial" w:cs="Arial"/>
          <w:sz w:val="23"/>
          <w:szCs w:val="23"/>
          <w:lang w:eastAsia="en-GB"/>
        </w:rPr>
      </w:pPr>
      <w:r w:rsidRPr="00345B13">
        <w:rPr>
          <w:rFonts w:ascii="Arial" w:hAnsi="Arial" w:cs="Arial"/>
          <w:sz w:val="23"/>
          <w:szCs w:val="23"/>
          <w:lang w:eastAsia="en-GB"/>
        </w:rPr>
        <w:t xml:space="preserve">Tenancies are granted at the discretion of Bradford Flower Fund Homes to persons </w:t>
      </w:r>
      <w:r>
        <w:rPr>
          <w:rFonts w:ascii="Arial" w:hAnsi="Arial" w:cs="Arial"/>
          <w:sz w:val="23"/>
          <w:szCs w:val="23"/>
          <w:lang w:eastAsia="en-GB"/>
        </w:rPr>
        <w:t xml:space="preserve">over 55 </w:t>
      </w:r>
      <w:r w:rsidRPr="00345B13">
        <w:rPr>
          <w:rFonts w:ascii="Arial" w:hAnsi="Arial" w:cs="Arial"/>
          <w:sz w:val="23"/>
          <w:szCs w:val="23"/>
          <w:lang w:eastAsia="en-GB"/>
        </w:rPr>
        <w:t>living in Bradford</w:t>
      </w:r>
      <w:r>
        <w:rPr>
          <w:rFonts w:ascii="Arial" w:hAnsi="Arial" w:cs="Arial"/>
          <w:sz w:val="23"/>
          <w:szCs w:val="23"/>
          <w:lang w:eastAsia="en-GB"/>
        </w:rPr>
        <w:t>,</w:t>
      </w:r>
      <w:r w:rsidRPr="00345B13">
        <w:rPr>
          <w:rFonts w:ascii="Arial" w:hAnsi="Arial" w:cs="Arial"/>
          <w:sz w:val="23"/>
          <w:szCs w:val="23"/>
          <w:lang w:eastAsia="en-GB"/>
        </w:rPr>
        <w:t xml:space="preserve"> or who have </w:t>
      </w:r>
      <w:r>
        <w:rPr>
          <w:rFonts w:ascii="Arial" w:hAnsi="Arial" w:cs="Arial"/>
          <w:sz w:val="23"/>
          <w:szCs w:val="23"/>
          <w:lang w:eastAsia="en-GB"/>
        </w:rPr>
        <w:t xml:space="preserve">had </w:t>
      </w:r>
      <w:r w:rsidRPr="00345B13">
        <w:rPr>
          <w:rFonts w:ascii="Arial" w:hAnsi="Arial" w:cs="Arial"/>
          <w:sz w:val="23"/>
          <w:szCs w:val="23"/>
          <w:lang w:eastAsia="en-GB"/>
        </w:rPr>
        <w:t xml:space="preserve">Bradford associations in the </w:t>
      </w:r>
      <w:r>
        <w:rPr>
          <w:rFonts w:ascii="Arial" w:hAnsi="Arial" w:cs="Arial"/>
          <w:sz w:val="23"/>
          <w:szCs w:val="23"/>
          <w:lang w:eastAsia="en-GB"/>
        </w:rPr>
        <w:t>past, and wish to return to their home city to be closer to relatives who can provide support.</w:t>
      </w:r>
    </w:p>
    <w:p w14:paraId="4D77C5C3" w14:textId="77777777" w:rsidR="00375C17" w:rsidRDefault="00375C17" w:rsidP="00375C17">
      <w:pPr>
        <w:rPr>
          <w:rFonts w:ascii="Arial" w:hAnsi="Arial" w:cs="Arial"/>
          <w:sz w:val="23"/>
          <w:szCs w:val="23"/>
          <w:lang w:eastAsia="en-GB"/>
        </w:rPr>
      </w:pPr>
    </w:p>
    <w:p w14:paraId="06EAA688" w14:textId="77777777" w:rsidR="00375C17" w:rsidRDefault="00375C17" w:rsidP="00375C17">
      <w:pPr>
        <w:rPr>
          <w:rFonts w:ascii="Arial" w:hAnsi="Arial" w:cs="Arial"/>
          <w:sz w:val="23"/>
          <w:szCs w:val="23"/>
          <w:lang w:eastAsia="en-GB"/>
        </w:rPr>
      </w:pPr>
      <w:r>
        <w:rPr>
          <w:rFonts w:ascii="Arial" w:hAnsi="Arial" w:cs="Arial"/>
          <w:sz w:val="23"/>
          <w:szCs w:val="23"/>
          <w:lang w:eastAsia="en-GB"/>
        </w:rPr>
        <w:t>Applications will be accepted if you are within three years of official retirement age but until it is reached a tenancy offer will not be made and, in the case of a couple, both must be non-employed. Applicants must be able to look after themselves as Bradford Flower Fund Homes does not provide any form of care or warden service nor does it allow occupancy by live in carers or anyone who is not over 55 (see important points to remember on the back page).</w:t>
      </w:r>
    </w:p>
    <w:p w14:paraId="730356F7" w14:textId="77777777" w:rsidR="00375C17" w:rsidRDefault="00375C17" w:rsidP="00375C17">
      <w:pPr>
        <w:rPr>
          <w:rFonts w:ascii="Arial" w:hAnsi="Arial" w:cs="Arial"/>
          <w:sz w:val="23"/>
          <w:szCs w:val="23"/>
          <w:lang w:eastAsia="en-GB"/>
        </w:rPr>
      </w:pPr>
    </w:p>
    <w:p w14:paraId="622C3E56" w14:textId="77777777" w:rsidR="00375C17" w:rsidRDefault="00375C17" w:rsidP="00375C17">
      <w:pPr>
        <w:rPr>
          <w:rFonts w:ascii="Arial" w:hAnsi="Arial" w:cs="Arial"/>
          <w:sz w:val="23"/>
          <w:szCs w:val="23"/>
          <w:lang w:eastAsia="en-GB"/>
        </w:rPr>
      </w:pPr>
      <w:r>
        <w:rPr>
          <w:rFonts w:ascii="Arial" w:hAnsi="Arial" w:cs="Arial"/>
          <w:sz w:val="23"/>
          <w:szCs w:val="23"/>
          <w:lang w:eastAsia="en-GB"/>
        </w:rPr>
        <w:t>Bradford Flower Fund Homes has a fair housing policy, recognising equality of opportunity with access for elderly people regardless of ethnic or racial origins. Our houses are designed for couples or single people. Persons, who by the size of their household, would cause overcrowding are unlikely to be offered a tenancy.</w:t>
      </w:r>
    </w:p>
    <w:p w14:paraId="566045C7" w14:textId="6AFC38AE" w:rsidR="00375C17" w:rsidRDefault="00375C17" w:rsidP="00375C17">
      <w:pPr>
        <w:rPr>
          <w:rFonts w:ascii="Arial" w:hAnsi="Arial" w:cs="Arial"/>
          <w:sz w:val="23"/>
          <w:szCs w:val="23"/>
          <w:lang w:eastAsia="en-GB"/>
        </w:rPr>
      </w:pPr>
    </w:p>
    <w:p w14:paraId="69176DBC" w14:textId="77777777" w:rsidR="00A31098" w:rsidRDefault="00A31098" w:rsidP="00375C17">
      <w:pPr>
        <w:rPr>
          <w:rFonts w:ascii="Arial" w:hAnsi="Arial" w:cs="Arial"/>
          <w:sz w:val="23"/>
          <w:szCs w:val="23"/>
          <w:lang w:eastAsia="en-GB"/>
        </w:rPr>
      </w:pPr>
    </w:p>
    <w:p w14:paraId="4661C9A5" w14:textId="77777777" w:rsidR="00375C17" w:rsidRPr="00080551" w:rsidRDefault="00375C17" w:rsidP="00375C17">
      <w:pPr>
        <w:rPr>
          <w:rFonts w:ascii="Arial" w:hAnsi="Arial" w:cs="Arial"/>
          <w:b/>
          <w:u w:val="single"/>
          <w:lang w:eastAsia="en-GB"/>
        </w:rPr>
      </w:pPr>
      <w:r w:rsidRPr="00080551">
        <w:rPr>
          <w:rFonts w:ascii="Arial" w:hAnsi="Arial" w:cs="Arial"/>
          <w:b/>
          <w:u w:val="single"/>
          <w:lang w:eastAsia="en-GB"/>
        </w:rPr>
        <w:t>How do we choose our tenants?</w:t>
      </w:r>
    </w:p>
    <w:p w14:paraId="30819D6D" w14:textId="77777777" w:rsidR="00375C17" w:rsidRDefault="00375C17" w:rsidP="00375C17">
      <w:pPr>
        <w:rPr>
          <w:rFonts w:ascii="Arial" w:hAnsi="Arial" w:cs="Arial"/>
          <w:sz w:val="23"/>
          <w:szCs w:val="23"/>
          <w:lang w:eastAsia="en-GB"/>
        </w:rPr>
      </w:pPr>
      <w:r>
        <w:rPr>
          <w:rFonts w:ascii="Arial" w:hAnsi="Arial" w:cs="Arial"/>
          <w:sz w:val="23"/>
          <w:szCs w:val="23"/>
          <w:lang w:eastAsia="en-GB"/>
        </w:rPr>
        <w:t>Accommodation is provided for those in the greatest need. We have a large register of applicants and only a few vacancies each year so there is often a long wait before being offered a tenancy.</w:t>
      </w:r>
    </w:p>
    <w:p w14:paraId="77813A4F" w14:textId="77777777" w:rsidR="00375C17" w:rsidRDefault="00375C17" w:rsidP="00375C17">
      <w:pPr>
        <w:rPr>
          <w:rFonts w:ascii="Arial" w:hAnsi="Arial" w:cs="Arial"/>
          <w:sz w:val="23"/>
          <w:szCs w:val="23"/>
          <w:lang w:eastAsia="en-GB"/>
        </w:rPr>
      </w:pPr>
      <w:r>
        <w:rPr>
          <w:rFonts w:ascii="Arial" w:hAnsi="Arial" w:cs="Arial"/>
          <w:sz w:val="23"/>
          <w:szCs w:val="23"/>
          <w:lang w:eastAsia="en-GB"/>
        </w:rPr>
        <w:t>Anyone needing accommodation urgently or by a particular date is strongly advised to consider alternative sources.</w:t>
      </w:r>
    </w:p>
    <w:p w14:paraId="33A6CF21" w14:textId="77777777" w:rsidR="00375C17" w:rsidRDefault="00375C17" w:rsidP="00375C17">
      <w:pPr>
        <w:rPr>
          <w:rFonts w:ascii="Arial" w:hAnsi="Arial" w:cs="Arial"/>
          <w:sz w:val="23"/>
          <w:szCs w:val="23"/>
          <w:lang w:eastAsia="en-GB"/>
        </w:rPr>
      </w:pPr>
    </w:p>
    <w:p w14:paraId="3F30F5A4" w14:textId="77777777" w:rsidR="001E7523" w:rsidRDefault="001E7523" w:rsidP="00375C17">
      <w:pPr>
        <w:rPr>
          <w:rFonts w:ascii="Arial" w:hAnsi="Arial" w:cs="Arial"/>
          <w:sz w:val="23"/>
          <w:szCs w:val="23"/>
          <w:lang w:eastAsia="en-GB"/>
        </w:rPr>
      </w:pPr>
    </w:p>
    <w:p w14:paraId="153A3944" w14:textId="77777777" w:rsidR="001E7523" w:rsidRDefault="001E7523" w:rsidP="00375C17">
      <w:pPr>
        <w:rPr>
          <w:rFonts w:ascii="Arial" w:hAnsi="Arial" w:cs="Arial"/>
          <w:sz w:val="23"/>
          <w:szCs w:val="23"/>
          <w:lang w:eastAsia="en-GB"/>
        </w:rPr>
      </w:pPr>
    </w:p>
    <w:p w14:paraId="09C86031" w14:textId="77777777" w:rsidR="001E7523" w:rsidRDefault="001E7523" w:rsidP="00375C17">
      <w:pPr>
        <w:rPr>
          <w:rFonts w:ascii="Arial" w:hAnsi="Arial" w:cs="Arial"/>
          <w:sz w:val="23"/>
          <w:szCs w:val="23"/>
          <w:lang w:eastAsia="en-GB"/>
        </w:rPr>
      </w:pPr>
    </w:p>
    <w:p w14:paraId="28D5CD39" w14:textId="77777777" w:rsidR="001E7523" w:rsidRDefault="001E7523" w:rsidP="00375C17">
      <w:pPr>
        <w:rPr>
          <w:rFonts w:ascii="Arial" w:hAnsi="Arial" w:cs="Arial"/>
          <w:sz w:val="23"/>
          <w:szCs w:val="23"/>
          <w:lang w:eastAsia="en-GB"/>
        </w:rPr>
      </w:pPr>
    </w:p>
    <w:p w14:paraId="79CDD757" w14:textId="77777777" w:rsidR="001E7523" w:rsidRDefault="001E7523" w:rsidP="00375C17">
      <w:pPr>
        <w:rPr>
          <w:rFonts w:ascii="Arial" w:hAnsi="Arial" w:cs="Arial"/>
          <w:sz w:val="23"/>
          <w:szCs w:val="23"/>
          <w:lang w:eastAsia="en-GB"/>
        </w:rPr>
      </w:pPr>
    </w:p>
    <w:p w14:paraId="51648C92" w14:textId="77777777" w:rsidR="001E7523" w:rsidRDefault="001E7523" w:rsidP="00375C17">
      <w:pPr>
        <w:rPr>
          <w:rFonts w:ascii="Arial" w:hAnsi="Arial" w:cs="Arial"/>
          <w:sz w:val="23"/>
          <w:szCs w:val="23"/>
          <w:lang w:eastAsia="en-GB"/>
        </w:rPr>
      </w:pPr>
    </w:p>
    <w:p w14:paraId="3648A0D1" w14:textId="77777777" w:rsidR="001E7523" w:rsidRDefault="001E7523" w:rsidP="00375C17">
      <w:pPr>
        <w:rPr>
          <w:rFonts w:ascii="Arial" w:hAnsi="Arial" w:cs="Arial"/>
          <w:sz w:val="23"/>
          <w:szCs w:val="23"/>
          <w:lang w:eastAsia="en-GB"/>
        </w:rPr>
      </w:pPr>
    </w:p>
    <w:p w14:paraId="7DBB5621" w14:textId="77777777" w:rsidR="009D620A" w:rsidRDefault="009D620A" w:rsidP="00375C17">
      <w:pPr>
        <w:rPr>
          <w:rFonts w:ascii="Arial" w:hAnsi="Arial" w:cs="Arial"/>
          <w:sz w:val="23"/>
          <w:szCs w:val="23"/>
          <w:lang w:eastAsia="en-GB"/>
        </w:rPr>
      </w:pPr>
    </w:p>
    <w:p w14:paraId="2164E428" w14:textId="2C94E24E" w:rsidR="00375C17" w:rsidRDefault="00375C17" w:rsidP="00375C17">
      <w:pPr>
        <w:rPr>
          <w:rFonts w:ascii="Arial" w:hAnsi="Arial" w:cs="Arial"/>
          <w:sz w:val="23"/>
          <w:szCs w:val="23"/>
          <w:lang w:eastAsia="en-GB"/>
        </w:rPr>
      </w:pPr>
      <w:r>
        <w:rPr>
          <w:rFonts w:ascii="Arial" w:hAnsi="Arial" w:cs="Arial"/>
          <w:sz w:val="23"/>
          <w:szCs w:val="23"/>
          <w:lang w:eastAsia="en-GB"/>
        </w:rPr>
        <w:t xml:space="preserve">When a vacancy </w:t>
      </w:r>
      <w:r w:rsidR="009D620A">
        <w:rPr>
          <w:rFonts w:ascii="Arial" w:hAnsi="Arial" w:cs="Arial"/>
          <w:sz w:val="23"/>
          <w:szCs w:val="23"/>
          <w:lang w:eastAsia="en-GB"/>
        </w:rPr>
        <w:t>occurs,</w:t>
      </w:r>
      <w:r>
        <w:rPr>
          <w:rFonts w:ascii="Arial" w:hAnsi="Arial" w:cs="Arial"/>
          <w:sz w:val="23"/>
          <w:szCs w:val="23"/>
          <w:lang w:eastAsia="en-GB"/>
        </w:rPr>
        <w:t xml:space="preserve"> a shortlist is prepared from all applicants on the register. This takes into account site preference, housing need, existing accommodation, financial resources and location of supporting family. We also take into consideration such factors as health, the level of self-reliance and the applicant’s ability to finance accommodation suitable to their needs from their own resources without recourse to charitable support.</w:t>
      </w:r>
    </w:p>
    <w:p w14:paraId="32DA0334" w14:textId="77777777" w:rsidR="00BE2BDF" w:rsidRDefault="00BE2BDF" w:rsidP="00375C17">
      <w:pPr>
        <w:rPr>
          <w:rFonts w:ascii="Arial" w:hAnsi="Arial" w:cs="Arial"/>
          <w:sz w:val="23"/>
          <w:szCs w:val="23"/>
          <w:lang w:eastAsia="en-GB"/>
        </w:rPr>
      </w:pPr>
    </w:p>
    <w:p w14:paraId="27F03612" w14:textId="70B9A27A" w:rsidR="00A31098" w:rsidRDefault="00375C17" w:rsidP="00375C17">
      <w:pPr>
        <w:rPr>
          <w:rFonts w:ascii="Arial" w:hAnsi="Arial" w:cs="Arial"/>
          <w:sz w:val="23"/>
          <w:szCs w:val="23"/>
          <w:lang w:eastAsia="en-GB"/>
        </w:rPr>
      </w:pPr>
      <w:r>
        <w:rPr>
          <w:rFonts w:ascii="Arial" w:hAnsi="Arial" w:cs="Arial"/>
          <w:sz w:val="23"/>
          <w:szCs w:val="23"/>
          <w:lang w:eastAsia="en-GB"/>
        </w:rPr>
        <w:t>Shortlisted applicants are contacted by a member of the Charity authorised to determine priorities and make the final selection. Care is also taken to select tenants who will be mutually helpful and who will take pride in their home. Applicants will be given an opportunity to inspect the vacant premises before accepting a tenancy.</w:t>
      </w:r>
    </w:p>
    <w:p w14:paraId="43BDFF69" w14:textId="77777777" w:rsidR="00A31098" w:rsidRDefault="00A31098" w:rsidP="00375C17">
      <w:pPr>
        <w:rPr>
          <w:rFonts w:ascii="Arial" w:hAnsi="Arial" w:cs="Arial"/>
          <w:sz w:val="23"/>
          <w:szCs w:val="23"/>
          <w:lang w:eastAsia="en-GB"/>
        </w:rPr>
      </w:pPr>
    </w:p>
    <w:p w14:paraId="73242669" w14:textId="497E5C45" w:rsidR="00375C17" w:rsidRDefault="00375C17" w:rsidP="00375C17">
      <w:pPr>
        <w:rPr>
          <w:rFonts w:ascii="Arial" w:hAnsi="Arial" w:cs="Arial"/>
          <w:sz w:val="23"/>
          <w:szCs w:val="23"/>
          <w:lang w:eastAsia="en-GB"/>
        </w:rPr>
      </w:pPr>
      <w:r>
        <w:rPr>
          <w:rFonts w:ascii="Arial" w:hAnsi="Arial" w:cs="Arial"/>
          <w:sz w:val="23"/>
          <w:szCs w:val="23"/>
          <w:lang w:eastAsia="en-GB"/>
        </w:rPr>
        <w:t>If the offer of a tenancy is accepted, an Offer of Tenancy letter (under the tenants guarantee conditions incorporated in the Housing Act 1988) will be issued together with a Tenancy Agreement for signature.</w:t>
      </w:r>
    </w:p>
    <w:p w14:paraId="4E855226" w14:textId="77777777" w:rsidR="00375C17" w:rsidRDefault="00375C17" w:rsidP="00375C17">
      <w:pPr>
        <w:rPr>
          <w:rFonts w:ascii="Arial" w:hAnsi="Arial" w:cs="Arial"/>
          <w:sz w:val="23"/>
          <w:szCs w:val="23"/>
          <w:lang w:eastAsia="en-GB"/>
        </w:rPr>
      </w:pPr>
    </w:p>
    <w:p w14:paraId="4CE28494" w14:textId="77777777" w:rsidR="00375C17" w:rsidRDefault="00375C17" w:rsidP="00375C17">
      <w:pPr>
        <w:rPr>
          <w:rFonts w:ascii="Arial" w:hAnsi="Arial" w:cs="Arial"/>
          <w:sz w:val="23"/>
          <w:szCs w:val="23"/>
          <w:lang w:eastAsia="en-GB"/>
        </w:rPr>
      </w:pPr>
    </w:p>
    <w:p w14:paraId="2904F41D" w14:textId="77777777" w:rsidR="00375C17" w:rsidRPr="00080551" w:rsidRDefault="00375C17" w:rsidP="00375C17">
      <w:pPr>
        <w:rPr>
          <w:rFonts w:ascii="Arial" w:hAnsi="Arial" w:cs="Arial"/>
          <w:b/>
          <w:u w:val="single"/>
          <w:lang w:eastAsia="en-GB"/>
        </w:rPr>
      </w:pPr>
      <w:r w:rsidRPr="00080551">
        <w:rPr>
          <w:rFonts w:ascii="Arial" w:hAnsi="Arial" w:cs="Arial"/>
          <w:b/>
          <w:u w:val="single"/>
          <w:lang w:eastAsia="en-GB"/>
        </w:rPr>
        <w:t>Rents and Responsibilities</w:t>
      </w:r>
    </w:p>
    <w:p w14:paraId="3E15C7EA" w14:textId="6921A977" w:rsidR="00375C17" w:rsidRDefault="00375C17" w:rsidP="00375C17">
      <w:pPr>
        <w:rPr>
          <w:rFonts w:ascii="Arial" w:hAnsi="Arial" w:cs="Arial"/>
          <w:sz w:val="23"/>
          <w:szCs w:val="23"/>
          <w:lang w:eastAsia="en-GB"/>
        </w:rPr>
      </w:pPr>
      <w:r>
        <w:rPr>
          <w:rFonts w:ascii="Arial" w:hAnsi="Arial" w:cs="Arial"/>
          <w:sz w:val="23"/>
          <w:szCs w:val="23"/>
          <w:lang w:eastAsia="en-GB"/>
        </w:rPr>
        <w:t>Tenancies are let on an assured tenancy basis. Full details of the conditions of tenancy are contained in the Tenancy Agreement issued to applicants prior to acceptance of the tenancy. The average weekly rent is £</w:t>
      </w:r>
      <w:r w:rsidR="009D620A">
        <w:rPr>
          <w:rFonts w:ascii="Arial" w:hAnsi="Arial" w:cs="Arial"/>
          <w:sz w:val="23"/>
          <w:szCs w:val="23"/>
          <w:lang w:eastAsia="en-GB"/>
        </w:rPr>
        <w:t>105</w:t>
      </w:r>
      <w:r>
        <w:rPr>
          <w:rFonts w:ascii="Arial" w:hAnsi="Arial" w:cs="Arial"/>
          <w:sz w:val="23"/>
          <w:szCs w:val="23"/>
          <w:lang w:eastAsia="en-GB"/>
        </w:rPr>
        <w:t>, according to the size and location of the property, and is paid every four weeks by standing order. A standing order mandate is completed at the same time as signing the Tenancy Agreement and is then forwarded to your bank. We do not accept cash or cheque as a form of payment method as we do not have a rent collector. Payment of council tax and all utility charges become the responsibility of the tenant from the date they sign the Tenancy Agreement.</w:t>
      </w:r>
    </w:p>
    <w:p w14:paraId="64A32B81" w14:textId="77777777" w:rsidR="00375C17" w:rsidRDefault="00375C17" w:rsidP="00375C17">
      <w:pPr>
        <w:rPr>
          <w:rFonts w:ascii="Arial" w:hAnsi="Arial" w:cs="Arial"/>
          <w:sz w:val="23"/>
          <w:szCs w:val="23"/>
          <w:lang w:eastAsia="en-GB"/>
        </w:rPr>
      </w:pPr>
    </w:p>
    <w:p w14:paraId="62C8E959" w14:textId="77777777" w:rsidR="00375C17" w:rsidRDefault="00375C17" w:rsidP="00375C17">
      <w:pPr>
        <w:rPr>
          <w:rFonts w:ascii="Arial" w:hAnsi="Arial" w:cs="Arial"/>
          <w:sz w:val="23"/>
          <w:szCs w:val="23"/>
          <w:lang w:eastAsia="en-GB"/>
        </w:rPr>
      </w:pPr>
      <w:r>
        <w:rPr>
          <w:rFonts w:ascii="Arial" w:hAnsi="Arial" w:cs="Arial"/>
          <w:sz w:val="23"/>
          <w:szCs w:val="23"/>
          <w:lang w:eastAsia="en-GB"/>
        </w:rPr>
        <w:t>We inspect all properties on a regular basis and aim to achieve a high standard of maintenance. We take care of both external and internal repairs to the fabric and fixtures. Repairs are dealt with as promptly as possible by our appointed Property Management Agent. Internal decorations are the responsibility of the tenant. Our properties are of varying ages and we try to ensure that they meet present day needs and improvements are made as charitable funds allow.</w:t>
      </w:r>
    </w:p>
    <w:p w14:paraId="50ACF457" w14:textId="77777777" w:rsidR="00375C17" w:rsidRDefault="00375C17" w:rsidP="00375C17">
      <w:pPr>
        <w:rPr>
          <w:rFonts w:ascii="Arial" w:hAnsi="Arial" w:cs="Arial"/>
          <w:sz w:val="23"/>
          <w:szCs w:val="23"/>
          <w:lang w:eastAsia="en-GB"/>
        </w:rPr>
      </w:pPr>
    </w:p>
    <w:p w14:paraId="162694DC" w14:textId="77777777" w:rsidR="00375C17" w:rsidRDefault="00375C17" w:rsidP="00375C17">
      <w:pPr>
        <w:rPr>
          <w:rFonts w:ascii="Arial" w:hAnsi="Arial" w:cs="Arial"/>
          <w:sz w:val="23"/>
          <w:szCs w:val="23"/>
          <w:lang w:eastAsia="en-GB"/>
        </w:rPr>
      </w:pPr>
      <w:r>
        <w:rPr>
          <w:rFonts w:ascii="Arial" w:hAnsi="Arial" w:cs="Arial"/>
          <w:sz w:val="23"/>
          <w:szCs w:val="23"/>
          <w:lang w:eastAsia="en-GB"/>
        </w:rPr>
        <w:t>In the interests of safety the keeping of dogs and cats is not permitted, except in the case of guide dogs for the blind.</w:t>
      </w:r>
    </w:p>
    <w:p w14:paraId="61297AEF" w14:textId="42D9AF52" w:rsidR="00375C17" w:rsidRDefault="00375C17" w:rsidP="00375C17">
      <w:pPr>
        <w:rPr>
          <w:rFonts w:ascii="Arial" w:hAnsi="Arial" w:cs="Arial"/>
          <w:b/>
          <w:sz w:val="23"/>
          <w:szCs w:val="23"/>
          <w:u w:val="single"/>
          <w:lang w:eastAsia="en-GB"/>
        </w:rPr>
      </w:pPr>
    </w:p>
    <w:p w14:paraId="3427B774" w14:textId="77777777" w:rsidR="00A31098" w:rsidRDefault="00A31098" w:rsidP="00375C17">
      <w:pPr>
        <w:rPr>
          <w:rFonts w:ascii="Arial" w:hAnsi="Arial" w:cs="Arial"/>
          <w:b/>
          <w:sz w:val="23"/>
          <w:szCs w:val="23"/>
          <w:u w:val="single"/>
          <w:lang w:eastAsia="en-GB"/>
        </w:rPr>
      </w:pPr>
    </w:p>
    <w:p w14:paraId="0F5E19D0" w14:textId="57C91F77" w:rsidR="00375C17" w:rsidRPr="00080551" w:rsidRDefault="00375C17" w:rsidP="00375C17">
      <w:pPr>
        <w:rPr>
          <w:rFonts w:ascii="Arial" w:hAnsi="Arial" w:cs="Arial"/>
          <w:b/>
          <w:u w:val="single"/>
          <w:lang w:eastAsia="en-GB"/>
        </w:rPr>
      </w:pPr>
      <w:r w:rsidRPr="00080551">
        <w:rPr>
          <w:rFonts w:ascii="Arial" w:hAnsi="Arial" w:cs="Arial"/>
          <w:b/>
          <w:u w:val="single"/>
          <w:lang w:eastAsia="en-GB"/>
        </w:rPr>
        <w:t>How to apply for a Bradford Flower Fund Hom</w:t>
      </w:r>
      <w:r w:rsidR="00E16FD2">
        <w:rPr>
          <w:rFonts w:ascii="Arial" w:hAnsi="Arial" w:cs="Arial"/>
          <w:b/>
          <w:u w:val="single"/>
          <w:lang w:eastAsia="en-GB"/>
        </w:rPr>
        <w:t>e / Bradford Flower Homes Development</w:t>
      </w:r>
    </w:p>
    <w:p w14:paraId="28110520" w14:textId="77777777" w:rsidR="00375C17" w:rsidRDefault="00375C17" w:rsidP="00375C17">
      <w:pPr>
        <w:rPr>
          <w:rFonts w:ascii="Arial" w:hAnsi="Arial" w:cs="Arial"/>
          <w:sz w:val="23"/>
          <w:szCs w:val="23"/>
          <w:lang w:eastAsia="en-GB"/>
        </w:rPr>
      </w:pPr>
      <w:r>
        <w:rPr>
          <w:rFonts w:ascii="Arial" w:hAnsi="Arial" w:cs="Arial"/>
          <w:sz w:val="23"/>
          <w:szCs w:val="23"/>
          <w:lang w:eastAsia="en-GB"/>
        </w:rPr>
        <w:t xml:space="preserve">An application form, to be considered for inclusion on the register of applicants, is available from the Administration Office at 4A Flower Mount, Baildon, Shipley, BD17 6SB. Alternatively, you can telephone the offices on 01274 583763 or apply via the website at bradfordflowerfundhomes.org.uk. </w:t>
      </w:r>
    </w:p>
    <w:p w14:paraId="22EBF056" w14:textId="77777777" w:rsidR="001E7523" w:rsidRDefault="001E7523" w:rsidP="00375C17">
      <w:pPr>
        <w:rPr>
          <w:rFonts w:ascii="Arial" w:hAnsi="Arial" w:cs="Arial"/>
          <w:sz w:val="23"/>
          <w:szCs w:val="23"/>
          <w:lang w:eastAsia="en-GB"/>
        </w:rPr>
      </w:pPr>
    </w:p>
    <w:p w14:paraId="709F3388" w14:textId="77777777" w:rsidR="001E7523" w:rsidRDefault="001E7523" w:rsidP="00375C17">
      <w:pPr>
        <w:rPr>
          <w:rFonts w:ascii="Arial" w:hAnsi="Arial" w:cs="Arial"/>
          <w:sz w:val="23"/>
          <w:szCs w:val="23"/>
          <w:lang w:eastAsia="en-GB"/>
        </w:rPr>
      </w:pPr>
    </w:p>
    <w:p w14:paraId="6B706FF0" w14:textId="77777777" w:rsidR="001E7523" w:rsidRDefault="001E7523" w:rsidP="00375C17">
      <w:pPr>
        <w:rPr>
          <w:rFonts w:ascii="Arial" w:hAnsi="Arial" w:cs="Arial"/>
          <w:sz w:val="23"/>
          <w:szCs w:val="23"/>
          <w:lang w:eastAsia="en-GB"/>
        </w:rPr>
      </w:pPr>
    </w:p>
    <w:p w14:paraId="6E5F54EF" w14:textId="77777777" w:rsidR="001E7523" w:rsidRDefault="001E7523" w:rsidP="00375C17">
      <w:pPr>
        <w:rPr>
          <w:rFonts w:ascii="Arial" w:hAnsi="Arial" w:cs="Arial"/>
          <w:sz w:val="23"/>
          <w:szCs w:val="23"/>
          <w:lang w:eastAsia="en-GB"/>
        </w:rPr>
      </w:pPr>
    </w:p>
    <w:p w14:paraId="6CCD0BFB" w14:textId="77777777" w:rsidR="001E7523" w:rsidRDefault="001E7523" w:rsidP="00375C17">
      <w:pPr>
        <w:rPr>
          <w:rFonts w:ascii="Arial" w:hAnsi="Arial" w:cs="Arial"/>
          <w:sz w:val="23"/>
          <w:szCs w:val="23"/>
          <w:lang w:eastAsia="en-GB"/>
        </w:rPr>
      </w:pPr>
    </w:p>
    <w:p w14:paraId="7F881AB6" w14:textId="77777777" w:rsidR="001E7523" w:rsidRDefault="001E7523" w:rsidP="00375C17">
      <w:pPr>
        <w:rPr>
          <w:rFonts w:ascii="Arial" w:hAnsi="Arial" w:cs="Arial"/>
          <w:sz w:val="23"/>
          <w:szCs w:val="23"/>
          <w:lang w:eastAsia="en-GB"/>
        </w:rPr>
      </w:pPr>
    </w:p>
    <w:p w14:paraId="745E286E" w14:textId="77777777" w:rsidR="001E7523" w:rsidRDefault="001E7523" w:rsidP="00375C17">
      <w:pPr>
        <w:rPr>
          <w:rFonts w:ascii="Arial" w:hAnsi="Arial" w:cs="Arial"/>
          <w:sz w:val="23"/>
          <w:szCs w:val="23"/>
          <w:lang w:eastAsia="en-GB"/>
        </w:rPr>
      </w:pPr>
    </w:p>
    <w:p w14:paraId="0C9E487E" w14:textId="77777777" w:rsidR="001E7523" w:rsidRDefault="001E7523" w:rsidP="00375C17">
      <w:pPr>
        <w:rPr>
          <w:rFonts w:ascii="Arial" w:hAnsi="Arial" w:cs="Arial"/>
          <w:sz w:val="23"/>
          <w:szCs w:val="23"/>
          <w:lang w:eastAsia="en-GB"/>
        </w:rPr>
      </w:pPr>
    </w:p>
    <w:p w14:paraId="2FFE57D2" w14:textId="77777777" w:rsidR="00375C17" w:rsidRDefault="00375C17" w:rsidP="00375C17">
      <w:pPr>
        <w:rPr>
          <w:rFonts w:ascii="Arial" w:hAnsi="Arial" w:cs="Arial"/>
          <w:sz w:val="23"/>
          <w:szCs w:val="23"/>
          <w:lang w:eastAsia="en-GB"/>
        </w:rPr>
      </w:pPr>
    </w:p>
    <w:p w14:paraId="7CF978E3" w14:textId="1206F59B" w:rsidR="00BE2BDF" w:rsidRDefault="00375C17" w:rsidP="00375C17">
      <w:pPr>
        <w:rPr>
          <w:rFonts w:ascii="Arial" w:hAnsi="Arial" w:cs="Arial"/>
          <w:sz w:val="23"/>
          <w:szCs w:val="23"/>
          <w:lang w:eastAsia="en-GB"/>
        </w:rPr>
      </w:pPr>
      <w:r>
        <w:rPr>
          <w:rFonts w:ascii="Arial" w:hAnsi="Arial" w:cs="Arial"/>
          <w:sz w:val="23"/>
          <w:szCs w:val="23"/>
          <w:lang w:eastAsia="en-GB"/>
        </w:rPr>
        <w:t>When completing the application form please remember that it is in your best interests to provide the information requested as fully as possible as this will be used in making the initial assessment when shortlisting applicants for offers of tenancy. Incomplete application forms will not be accepted.</w:t>
      </w:r>
    </w:p>
    <w:p w14:paraId="49EB6DA5" w14:textId="77777777" w:rsidR="00BE2BDF" w:rsidRDefault="00BE2BDF" w:rsidP="00375C17">
      <w:pPr>
        <w:rPr>
          <w:rFonts w:ascii="Arial" w:hAnsi="Arial" w:cs="Arial"/>
          <w:sz w:val="23"/>
          <w:szCs w:val="23"/>
          <w:lang w:eastAsia="en-GB"/>
        </w:rPr>
      </w:pPr>
    </w:p>
    <w:p w14:paraId="05DB60FF" w14:textId="77777777" w:rsidR="00375C17" w:rsidRDefault="00375C17" w:rsidP="00375C17">
      <w:pPr>
        <w:rPr>
          <w:rFonts w:ascii="Arial" w:hAnsi="Arial" w:cs="Arial"/>
          <w:sz w:val="23"/>
          <w:szCs w:val="23"/>
          <w:lang w:eastAsia="en-GB"/>
        </w:rPr>
      </w:pPr>
      <w:r>
        <w:rPr>
          <w:rFonts w:ascii="Arial" w:hAnsi="Arial" w:cs="Arial"/>
          <w:sz w:val="23"/>
          <w:szCs w:val="23"/>
          <w:lang w:eastAsia="en-GB"/>
        </w:rPr>
        <w:t>It is important to remember that the register is not a waiting list. The length of time on the register will not necessarily influence the order in which offers of tenancies are made since numerous other factors are taken into consideration. The choice of tenant is entirely at the discretion of the Trustees of Bradford Flower Fund Homes.</w:t>
      </w:r>
    </w:p>
    <w:p w14:paraId="433073EF" w14:textId="77777777" w:rsidR="00A31098" w:rsidRDefault="00A31098" w:rsidP="00375C17">
      <w:pPr>
        <w:rPr>
          <w:rFonts w:ascii="Arial" w:hAnsi="Arial" w:cs="Arial"/>
          <w:sz w:val="23"/>
          <w:szCs w:val="23"/>
          <w:lang w:eastAsia="en-GB"/>
        </w:rPr>
      </w:pPr>
    </w:p>
    <w:p w14:paraId="1964CC63" w14:textId="34DC69A6" w:rsidR="00375C17" w:rsidRPr="00A31098" w:rsidRDefault="00375C17" w:rsidP="00375C17">
      <w:pPr>
        <w:rPr>
          <w:rFonts w:ascii="Arial" w:hAnsi="Arial" w:cs="Arial"/>
          <w:sz w:val="23"/>
          <w:szCs w:val="23"/>
          <w:lang w:eastAsia="en-GB"/>
        </w:rPr>
      </w:pPr>
      <w:r>
        <w:rPr>
          <w:rFonts w:ascii="Arial" w:hAnsi="Arial" w:cs="Arial"/>
          <w:sz w:val="23"/>
          <w:szCs w:val="23"/>
          <w:lang w:eastAsia="en-GB"/>
        </w:rPr>
        <w:t>The register is reviewed periodically to see if applicants wish to remain listed. It is your responsibility to notify us if your circumstances alter or you change address / telephone number(s). If we are unable to contact you, your application will be removed from the register.</w:t>
      </w:r>
    </w:p>
    <w:p w14:paraId="2ED3589F" w14:textId="319ACA64" w:rsidR="00375C17" w:rsidRDefault="00375C17" w:rsidP="00375C17">
      <w:pPr>
        <w:rPr>
          <w:rFonts w:ascii="Arial" w:hAnsi="Arial" w:cs="Arial"/>
          <w:lang w:eastAsia="en-GB"/>
        </w:rPr>
      </w:pPr>
    </w:p>
    <w:p w14:paraId="1A531A59" w14:textId="77777777" w:rsidR="001E4CE5" w:rsidRPr="00080551" w:rsidRDefault="001E4CE5" w:rsidP="00375C17">
      <w:pPr>
        <w:rPr>
          <w:rFonts w:ascii="Arial" w:hAnsi="Arial" w:cs="Arial"/>
          <w:lang w:eastAsia="en-GB"/>
        </w:rPr>
      </w:pPr>
    </w:p>
    <w:p w14:paraId="7CFB89F3" w14:textId="77777777" w:rsidR="00375C17" w:rsidRPr="00080551" w:rsidRDefault="00375C17" w:rsidP="00375C17">
      <w:pPr>
        <w:rPr>
          <w:rFonts w:ascii="Arial" w:hAnsi="Arial" w:cs="Arial"/>
          <w:b/>
          <w:u w:val="single"/>
          <w:lang w:eastAsia="en-GB"/>
        </w:rPr>
      </w:pPr>
      <w:r w:rsidRPr="00080551">
        <w:rPr>
          <w:rFonts w:ascii="Arial" w:hAnsi="Arial" w:cs="Arial"/>
          <w:b/>
          <w:u w:val="single"/>
          <w:lang w:eastAsia="en-GB"/>
        </w:rPr>
        <w:t>Important points to remember</w:t>
      </w:r>
    </w:p>
    <w:p w14:paraId="58E82656" w14:textId="77777777" w:rsidR="00375C17" w:rsidRDefault="00375C17" w:rsidP="00375C17">
      <w:pPr>
        <w:rPr>
          <w:rFonts w:ascii="Arial" w:hAnsi="Arial" w:cs="Arial"/>
          <w:sz w:val="23"/>
          <w:szCs w:val="23"/>
          <w:lang w:eastAsia="en-GB"/>
        </w:rPr>
      </w:pPr>
      <w:r>
        <w:rPr>
          <w:rFonts w:ascii="Arial" w:hAnsi="Arial" w:cs="Arial"/>
          <w:sz w:val="23"/>
          <w:szCs w:val="23"/>
          <w:lang w:eastAsia="en-GB"/>
        </w:rPr>
        <w:t>We have very few vacancies each year and we do not know when any of our properties will become vacant or at which site they will be. If you need to move out of your present accommodation by a certain date, perhaps because it goes with your job and you have to leave on retirement, or you need alternative accommodation urgently, we would strongly advise you to approach other housing associations in addition to ourselves. The fact that you accept this alternative accommodation need not necessarily prejudice your application for a Bradford Flower Fund Home/Bradford Flower Fund Home Development ltd.</w:t>
      </w:r>
    </w:p>
    <w:p w14:paraId="5D13A335" w14:textId="77777777" w:rsidR="00375C17" w:rsidRDefault="00375C17" w:rsidP="00375C17">
      <w:pPr>
        <w:rPr>
          <w:rFonts w:ascii="Arial" w:hAnsi="Arial" w:cs="Arial"/>
          <w:sz w:val="23"/>
          <w:szCs w:val="23"/>
          <w:lang w:eastAsia="en-GB"/>
        </w:rPr>
      </w:pPr>
    </w:p>
    <w:p w14:paraId="55690CA8" w14:textId="141FB322" w:rsidR="00375C17" w:rsidRDefault="00375C17" w:rsidP="00375C17">
      <w:pPr>
        <w:rPr>
          <w:rFonts w:ascii="Arial" w:hAnsi="Arial" w:cs="Arial"/>
          <w:sz w:val="23"/>
          <w:szCs w:val="23"/>
          <w:lang w:eastAsia="en-GB"/>
        </w:rPr>
      </w:pPr>
      <w:r>
        <w:rPr>
          <w:rFonts w:ascii="Arial" w:hAnsi="Arial" w:cs="Arial"/>
          <w:sz w:val="23"/>
          <w:szCs w:val="23"/>
          <w:lang w:eastAsia="en-GB"/>
        </w:rPr>
        <w:t xml:space="preserve">We must also emphasise that Bradford Flower Fund Homes does not provide sheltered housing and has no warden or other care services. Our tenants must therefore be self-reliant. Only those persons listed on the Tenancy Agreement are allowed to reside in our properties and we do not allow occupancy by “live in” carers or anyone who </w:t>
      </w:r>
      <w:r w:rsidR="008B369B">
        <w:rPr>
          <w:rFonts w:ascii="Arial" w:hAnsi="Arial" w:cs="Arial"/>
          <w:sz w:val="23"/>
          <w:szCs w:val="23"/>
          <w:lang w:eastAsia="en-GB"/>
        </w:rPr>
        <w:t>is not</w:t>
      </w:r>
      <w:r>
        <w:rPr>
          <w:rFonts w:ascii="Arial" w:hAnsi="Arial" w:cs="Arial"/>
          <w:sz w:val="23"/>
          <w:szCs w:val="23"/>
          <w:lang w:eastAsia="en-GB"/>
        </w:rPr>
        <w:t xml:space="preserve"> over 55 years of age. We try to select tenants who will be good neighbours but it is the responsibility of the resident’s family and friends to maintain regular contact and ensure their personal well-being.</w:t>
      </w:r>
    </w:p>
    <w:p w14:paraId="3A177228" w14:textId="77777777" w:rsidR="00375C17" w:rsidRDefault="00375C17" w:rsidP="00375C17">
      <w:pPr>
        <w:rPr>
          <w:rFonts w:ascii="Arial" w:hAnsi="Arial" w:cs="Arial"/>
          <w:sz w:val="23"/>
          <w:szCs w:val="23"/>
          <w:lang w:eastAsia="en-GB"/>
        </w:rPr>
      </w:pPr>
    </w:p>
    <w:p w14:paraId="30833C4D" w14:textId="77777777" w:rsidR="00375C17" w:rsidRDefault="00375C17" w:rsidP="00375C17">
      <w:pPr>
        <w:rPr>
          <w:rFonts w:ascii="Arial" w:hAnsi="Arial" w:cs="Arial"/>
          <w:sz w:val="23"/>
          <w:szCs w:val="23"/>
          <w:lang w:eastAsia="en-GB"/>
        </w:rPr>
      </w:pPr>
      <w:r>
        <w:rPr>
          <w:rFonts w:ascii="Arial" w:hAnsi="Arial" w:cs="Arial"/>
          <w:sz w:val="23"/>
          <w:szCs w:val="23"/>
          <w:lang w:eastAsia="en-GB"/>
        </w:rPr>
        <w:t>For more information or specific guidance on any of the points addressed in this information guide please telephone our Administration Office on 01274 583763 or visit our website at bradfordflowerfundhomes.org.uk.</w:t>
      </w:r>
    </w:p>
    <w:p w14:paraId="35AD32A9" w14:textId="77777777" w:rsidR="00375C17" w:rsidRDefault="00375C17" w:rsidP="00375C17">
      <w:pPr>
        <w:rPr>
          <w:rFonts w:ascii="Arial" w:hAnsi="Arial" w:cs="Arial"/>
          <w:sz w:val="23"/>
          <w:szCs w:val="23"/>
          <w:lang w:eastAsia="en-GB"/>
        </w:rPr>
      </w:pPr>
    </w:p>
    <w:p w14:paraId="174FFEC7" w14:textId="77777777" w:rsidR="00375C17" w:rsidRDefault="00375C17"/>
    <w:sectPr w:rsidR="00375C17" w:rsidSect="00BD661F">
      <w:headerReference w:type="default" r:id="rId6"/>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CCAAED" w14:textId="77777777" w:rsidR="00E751A2" w:rsidRDefault="00E751A2" w:rsidP="007F6F31">
      <w:r>
        <w:separator/>
      </w:r>
    </w:p>
  </w:endnote>
  <w:endnote w:type="continuationSeparator" w:id="0">
    <w:p w14:paraId="1A3378EE" w14:textId="77777777" w:rsidR="00E751A2" w:rsidRDefault="00E751A2" w:rsidP="007F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BC313" w14:textId="77777777" w:rsidR="00E751A2" w:rsidRDefault="00E751A2" w:rsidP="007F6F31">
      <w:r>
        <w:separator/>
      </w:r>
    </w:p>
  </w:footnote>
  <w:footnote w:type="continuationSeparator" w:id="0">
    <w:p w14:paraId="352E1C2B" w14:textId="77777777" w:rsidR="00E751A2" w:rsidRDefault="00E751A2" w:rsidP="007F6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AE8C7" w14:textId="77777777" w:rsidR="007F6F31" w:rsidRDefault="007F6F31">
    <w:pPr>
      <w:pStyle w:val="Header"/>
    </w:pPr>
    <w:r>
      <w:rPr>
        <w:noProof/>
      </w:rPr>
      <w:drawing>
        <wp:anchor distT="0" distB="0" distL="114300" distR="114300" simplePos="0" relativeHeight="251658240" behindDoc="1" locked="0" layoutInCell="1" allowOverlap="1" wp14:anchorId="1ADA7505" wp14:editId="49C80753">
          <wp:simplePos x="0" y="0"/>
          <wp:positionH relativeFrom="page">
            <wp:align>left</wp:align>
          </wp:positionH>
          <wp:positionV relativeFrom="page">
            <wp:align>top</wp:align>
          </wp:positionV>
          <wp:extent cx="7617600" cy="10692000"/>
          <wp:effectExtent l="0" t="0" r="254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dford_flower_letterhead_2020-01.jpg"/>
                  <pic:cNvPicPr/>
                </pic:nvPicPr>
                <pic:blipFill>
                  <a:blip r:embed="rId1">
                    <a:extLst>
                      <a:ext uri="{28A0092B-C50C-407E-A947-70E740481C1C}">
                        <a14:useLocalDpi xmlns:a14="http://schemas.microsoft.com/office/drawing/2010/main" val="0"/>
                      </a:ext>
                    </a:extLst>
                  </a:blip>
                  <a:stretch>
                    <a:fillRect/>
                  </a:stretch>
                </pic:blipFill>
                <pic:spPr>
                  <a:xfrm>
                    <a:off x="0" y="0"/>
                    <a:ext cx="7617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31"/>
    <w:rsid w:val="00005B9C"/>
    <w:rsid w:val="00035DA3"/>
    <w:rsid w:val="000C1DD0"/>
    <w:rsid w:val="000E6B10"/>
    <w:rsid w:val="001E4CE5"/>
    <w:rsid w:val="001E7523"/>
    <w:rsid w:val="00224A62"/>
    <w:rsid w:val="0026220B"/>
    <w:rsid w:val="00340728"/>
    <w:rsid w:val="00344B6E"/>
    <w:rsid w:val="00375C17"/>
    <w:rsid w:val="003A0A37"/>
    <w:rsid w:val="003E189E"/>
    <w:rsid w:val="004031B3"/>
    <w:rsid w:val="005A5E09"/>
    <w:rsid w:val="007577C0"/>
    <w:rsid w:val="007F6F31"/>
    <w:rsid w:val="00855CDE"/>
    <w:rsid w:val="008B0637"/>
    <w:rsid w:val="008B369B"/>
    <w:rsid w:val="008B4433"/>
    <w:rsid w:val="009D40FE"/>
    <w:rsid w:val="009D620A"/>
    <w:rsid w:val="009E6726"/>
    <w:rsid w:val="00A31098"/>
    <w:rsid w:val="00A8010E"/>
    <w:rsid w:val="00B61094"/>
    <w:rsid w:val="00B6453C"/>
    <w:rsid w:val="00BD661F"/>
    <w:rsid w:val="00BE2BDF"/>
    <w:rsid w:val="00BF6342"/>
    <w:rsid w:val="00CB796E"/>
    <w:rsid w:val="00D15E1C"/>
    <w:rsid w:val="00D873B1"/>
    <w:rsid w:val="00DF113F"/>
    <w:rsid w:val="00E16FD2"/>
    <w:rsid w:val="00E43203"/>
    <w:rsid w:val="00E75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0CAFE"/>
  <w14:defaultImageDpi w14:val="32767"/>
  <w15:chartTrackingRefBased/>
  <w15:docId w15:val="{64546E4E-3F61-8F40-A237-C511B605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F31"/>
    <w:pPr>
      <w:tabs>
        <w:tab w:val="center" w:pos="4680"/>
        <w:tab w:val="right" w:pos="9360"/>
      </w:tabs>
    </w:pPr>
  </w:style>
  <w:style w:type="character" w:customStyle="1" w:styleId="HeaderChar">
    <w:name w:val="Header Char"/>
    <w:basedOn w:val="DefaultParagraphFont"/>
    <w:link w:val="Header"/>
    <w:uiPriority w:val="99"/>
    <w:rsid w:val="007F6F31"/>
  </w:style>
  <w:style w:type="paragraph" w:styleId="Footer">
    <w:name w:val="footer"/>
    <w:basedOn w:val="Normal"/>
    <w:link w:val="FooterChar"/>
    <w:uiPriority w:val="99"/>
    <w:unhideWhenUsed/>
    <w:rsid w:val="007F6F31"/>
    <w:pPr>
      <w:tabs>
        <w:tab w:val="center" w:pos="4680"/>
        <w:tab w:val="right" w:pos="9360"/>
      </w:tabs>
    </w:pPr>
  </w:style>
  <w:style w:type="character" w:customStyle="1" w:styleId="FooterChar">
    <w:name w:val="Footer Char"/>
    <w:basedOn w:val="DefaultParagraphFont"/>
    <w:link w:val="Footer"/>
    <w:uiPriority w:val="99"/>
    <w:rsid w:val="007F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2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Clarke</dc:creator>
  <cp:keywords/>
  <dc:description/>
  <cp:lastModifiedBy>sarah wightman</cp:lastModifiedBy>
  <cp:revision>15</cp:revision>
  <cp:lastPrinted>2021-06-01T09:23:00Z</cp:lastPrinted>
  <dcterms:created xsi:type="dcterms:W3CDTF">2021-06-01T08:43:00Z</dcterms:created>
  <dcterms:modified xsi:type="dcterms:W3CDTF">2024-10-15T10:09:00Z</dcterms:modified>
</cp:coreProperties>
</file>